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751A" w14:textId="77777777" w:rsidR="007C06E5" w:rsidRDefault="007C06E5" w:rsidP="007C06E5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Hlk118886976"/>
      <w:r w:rsidRPr="005357E3">
        <w:rPr>
          <w:noProof/>
          <w:sz w:val="16"/>
          <w:szCs w:val="14"/>
        </w:rPr>
        <w:drawing>
          <wp:inline distT="0" distB="0" distL="0" distR="0" wp14:anchorId="3C16C301" wp14:editId="5043DAB9">
            <wp:extent cx="2238375" cy="69532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2FF3" w14:textId="77777777" w:rsidR="007C06E5" w:rsidRPr="00AF470F" w:rsidRDefault="007C06E5" w:rsidP="007C06E5">
      <w:pPr>
        <w:pStyle w:val="Header"/>
        <w:jc w:val="center"/>
        <w:rPr>
          <w:color w:val="C00000"/>
        </w:rPr>
      </w:pPr>
      <w:r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35A45E63" w14:textId="10B17D50" w:rsidR="007C06E5" w:rsidRPr="002428C4" w:rsidRDefault="007C06E5" w:rsidP="007C06E5">
      <w:pPr>
        <w:jc w:val="center"/>
        <w:rPr>
          <w:rFonts w:cstheme="minorHAnsi"/>
          <w:b/>
          <w:bCs/>
          <w:szCs w:val="24"/>
          <w:u w:val="single"/>
        </w:rPr>
      </w:pPr>
      <w:r w:rsidRPr="002428C4">
        <w:rPr>
          <w:rFonts w:cstheme="minorHAnsi"/>
          <w:b/>
          <w:bCs/>
          <w:szCs w:val="24"/>
          <w:u w:val="single"/>
        </w:rPr>
        <w:t xml:space="preserve">NATIONAL SECURITY </w:t>
      </w:r>
      <w:r w:rsidR="0084265A">
        <w:rPr>
          <w:rFonts w:cstheme="minorHAnsi"/>
          <w:b/>
          <w:bCs/>
          <w:szCs w:val="24"/>
          <w:u w:val="single"/>
        </w:rPr>
        <w:t>DIVISION'S</w:t>
      </w:r>
      <w:r w:rsidRPr="002428C4">
        <w:rPr>
          <w:rFonts w:cstheme="minorHAnsi"/>
          <w:b/>
          <w:bCs/>
          <w:szCs w:val="24"/>
          <w:u w:val="single"/>
        </w:rPr>
        <w:t xml:space="preserve"> WEEKLY REPORT</w:t>
      </w:r>
    </w:p>
    <w:p w14:paraId="7DC5BF06" w14:textId="77777777" w:rsidR="007C06E5" w:rsidRPr="000664D3" w:rsidRDefault="007C06E5" w:rsidP="007C06E5">
      <w:pPr>
        <w:pStyle w:val="NoSpacing"/>
        <w:jc w:val="center"/>
        <w:rPr>
          <w:rFonts w:cstheme="minorHAnsi"/>
          <w:szCs w:val="24"/>
          <w:lang w:val="es-ES"/>
        </w:rPr>
      </w:pPr>
      <w:r w:rsidRPr="000664D3">
        <w:rPr>
          <w:rFonts w:cstheme="minorHAnsi"/>
          <w:szCs w:val="24"/>
          <w:lang w:val="es-ES"/>
        </w:rPr>
        <w:t xml:space="preserve">Mario Marquez, </w:t>
      </w:r>
      <w:proofErr w:type="gramStart"/>
      <w:r w:rsidRPr="000664D3">
        <w:rPr>
          <w:rFonts w:cstheme="minorHAnsi"/>
          <w:szCs w:val="24"/>
          <w:lang w:val="es-ES"/>
        </w:rPr>
        <w:t>Director</w:t>
      </w:r>
      <w:proofErr w:type="gramEnd"/>
      <w:r w:rsidRPr="000664D3">
        <w:rPr>
          <w:rFonts w:cstheme="minorHAnsi"/>
          <w:szCs w:val="24"/>
          <w:lang w:val="es-ES"/>
        </w:rPr>
        <w:t xml:space="preserve"> </w:t>
      </w:r>
    </w:p>
    <w:p w14:paraId="263E38D3" w14:textId="77777777" w:rsidR="007C06E5" w:rsidRPr="000664D3" w:rsidRDefault="00F84D14" w:rsidP="007C06E5">
      <w:pPr>
        <w:pStyle w:val="NoSpacing"/>
        <w:jc w:val="center"/>
        <w:rPr>
          <w:rFonts w:cstheme="minorHAnsi"/>
          <w:szCs w:val="24"/>
          <w:lang w:val="es-ES"/>
        </w:rPr>
      </w:pPr>
      <w:hyperlink r:id="rId6" w:history="1">
        <w:r w:rsidR="007C06E5" w:rsidRPr="000664D3">
          <w:rPr>
            <w:rStyle w:val="Hyperlink"/>
            <w:rFonts w:cstheme="minorHAnsi"/>
            <w:szCs w:val="24"/>
            <w:lang w:val="es-ES"/>
          </w:rPr>
          <w:t>MMarquez@legion.org</w:t>
        </w:r>
      </w:hyperlink>
    </w:p>
    <w:bookmarkEnd w:id="0"/>
    <w:p w14:paraId="04D53CDE" w14:textId="2B7F7BEA" w:rsidR="000335D4" w:rsidRDefault="007C06E5" w:rsidP="007C06E5">
      <w:pPr>
        <w:jc w:val="center"/>
        <w:rPr>
          <w:rFonts w:cstheme="minorHAnsi"/>
          <w:b/>
          <w:bCs/>
        </w:rPr>
      </w:pPr>
      <w:r w:rsidRPr="007C06E5">
        <w:rPr>
          <w:rFonts w:cstheme="minorHAnsi"/>
          <w:b/>
          <w:bCs/>
        </w:rPr>
        <w:t xml:space="preserve">December </w:t>
      </w:r>
      <w:r w:rsidR="00E30BF6">
        <w:rPr>
          <w:rFonts w:cstheme="minorHAnsi"/>
          <w:b/>
          <w:bCs/>
        </w:rPr>
        <w:t>12</w:t>
      </w:r>
      <w:r w:rsidRPr="007C06E5">
        <w:rPr>
          <w:rFonts w:cstheme="minorHAnsi"/>
          <w:b/>
          <w:bCs/>
        </w:rPr>
        <w:t xml:space="preserve"> – </w:t>
      </w:r>
      <w:r w:rsidR="00E30BF6">
        <w:rPr>
          <w:rFonts w:cstheme="minorHAnsi"/>
          <w:b/>
          <w:bCs/>
        </w:rPr>
        <w:t>16</w:t>
      </w:r>
      <w:r w:rsidRPr="007C06E5">
        <w:rPr>
          <w:rFonts w:cstheme="minorHAnsi"/>
          <w:b/>
          <w:bCs/>
        </w:rPr>
        <w:t>, 2022</w:t>
      </w:r>
    </w:p>
    <w:p w14:paraId="7654CEA3" w14:textId="2E883243" w:rsidR="007C06E5" w:rsidRDefault="007C06E5" w:rsidP="007C06E5">
      <w:pPr>
        <w:pStyle w:val="NoSpacing"/>
      </w:pPr>
    </w:p>
    <w:p w14:paraId="31FC3A0A" w14:textId="77777777" w:rsidR="007C06E5" w:rsidRPr="001C4160" w:rsidRDefault="007C06E5" w:rsidP="007C06E5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bookmarkStart w:id="1" w:name="_Hlk118887006"/>
      <w:r w:rsidRPr="00FF3CD3">
        <w:rPr>
          <w:rFonts w:asciiTheme="majorHAnsi" w:hAnsiTheme="majorHAnsi" w:cstheme="majorHAnsi"/>
          <w:b/>
          <w:bCs/>
          <w:szCs w:val="24"/>
          <w:u w:val="single"/>
        </w:rPr>
        <w:t>STAFF ACTIVIT</w:t>
      </w:r>
      <w:bookmarkEnd w:id="1"/>
      <w:r>
        <w:rPr>
          <w:rFonts w:asciiTheme="majorHAnsi" w:hAnsiTheme="majorHAnsi" w:cstheme="majorHAnsi"/>
          <w:b/>
          <w:bCs/>
          <w:szCs w:val="24"/>
          <w:u w:val="single"/>
        </w:rPr>
        <w:t>Y</w:t>
      </w:r>
    </w:p>
    <w:p w14:paraId="39FCEF4F" w14:textId="344B5EF6" w:rsidR="007C06E5" w:rsidRDefault="007C06E5" w:rsidP="007C06E5">
      <w:pPr>
        <w:pStyle w:val="NoSpacing"/>
      </w:pPr>
    </w:p>
    <w:p w14:paraId="198BEACD" w14:textId="64F4DD68" w:rsidR="007C06E5" w:rsidRPr="005242AB" w:rsidRDefault="007C06E5" w:rsidP="007C06E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7C06E5">
        <w:rPr>
          <w:rFonts w:asciiTheme="majorHAnsi" w:hAnsiTheme="majorHAnsi" w:cstheme="majorHAnsi"/>
        </w:rPr>
        <w:t xml:space="preserve">NS Staff </w:t>
      </w:r>
      <w:r w:rsidR="00451207">
        <w:rPr>
          <w:rFonts w:asciiTheme="majorHAnsi" w:hAnsiTheme="majorHAnsi" w:cstheme="majorHAnsi"/>
        </w:rPr>
        <w:t xml:space="preserve">attended the American Battle Monuments Commission (ABMC) Centennial Event hosted by The National Press Club. Secretary Charles Djou </w:t>
      </w:r>
      <w:r w:rsidR="0081069B">
        <w:rPr>
          <w:rFonts w:asciiTheme="majorHAnsi" w:hAnsiTheme="majorHAnsi" w:cstheme="majorHAnsi"/>
        </w:rPr>
        <w:t>updated</w:t>
      </w:r>
      <w:r w:rsidR="00451207">
        <w:rPr>
          <w:rFonts w:asciiTheme="majorHAnsi" w:hAnsiTheme="majorHAnsi" w:cstheme="majorHAnsi"/>
        </w:rPr>
        <w:t xml:space="preserve"> all overseas American cemeteries and monuments </w:t>
      </w:r>
      <w:r w:rsidR="0081069B">
        <w:rPr>
          <w:rFonts w:asciiTheme="majorHAnsi" w:hAnsiTheme="majorHAnsi" w:cstheme="majorHAnsi"/>
        </w:rPr>
        <w:t xml:space="preserve">and proposed expansion </w:t>
      </w:r>
      <w:r w:rsidR="00451207">
        <w:rPr>
          <w:rFonts w:asciiTheme="majorHAnsi" w:hAnsiTheme="majorHAnsi" w:cstheme="majorHAnsi"/>
        </w:rPr>
        <w:t>in the upcoming year.</w:t>
      </w:r>
    </w:p>
    <w:p w14:paraId="5177DB1D" w14:textId="77777777" w:rsidR="005242AB" w:rsidRPr="005242AB" w:rsidRDefault="005242AB" w:rsidP="005242AB">
      <w:pPr>
        <w:pStyle w:val="ListParagraph"/>
        <w:rPr>
          <w:rFonts w:asciiTheme="majorHAnsi" w:hAnsiTheme="majorHAnsi" w:cstheme="majorHAnsi"/>
          <w:sz w:val="22"/>
        </w:rPr>
      </w:pPr>
    </w:p>
    <w:p w14:paraId="48E01014" w14:textId="35541675" w:rsidR="00EC7C8D" w:rsidRPr="00843DDF" w:rsidRDefault="005242AB" w:rsidP="00F35AA7">
      <w:pPr>
        <w:pStyle w:val="NoSpacing"/>
        <w:numPr>
          <w:ilvl w:val="0"/>
          <w:numId w:val="1"/>
        </w:numPr>
        <w:jc w:val="both"/>
      </w:pPr>
      <w:r w:rsidRPr="00843DDF">
        <w:rPr>
          <w:rFonts w:asciiTheme="majorHAnsi" w:hAnsiTheme="majorHAnsi" w:cstheme="majorHAnsi"/>
        </w:rPr>
        <w:t xml:space="preserve">NS Staff </w:t>
      </w:r>
      <w:r w:rsidR="0058593F" w:rsidRPr="00843DDF">
        <w:rPr>
          <w:rFonts w:asciiTheme="majorHAnsi" w:hAnsiTheme="majorHAnsi" w:cstheme="majorHAnsi"/>
        </w:rPr>
        <w:t xml:space="preserve">met with Taipei Economic and Cultural Representative Office (TECRO.) The </w:t>
      </w:r>
      <w:r w:rsidR="00843DDF">
        <w:rPr>
          <w:rFonts w:asciiTheme="majorHAnsi" w:hAnsiTheme="majorHAnsi" w:cstheme="majorHAnsi"/>
        </w:rPr>
        <w:t>discussion focused on the upcoming year and areas of mutual interest</w:t>
      </w:r>
      <w:r w:rsidR="00282AEE">
        <w:rPr>
          <w:rFonts w:asciiTheme="majorHAnsi" w:hAnsiTheme="majorHAnsi" w:cstheme="majorHAnsi"/>
        </w:rPr>
        <w:t xml:space="preserve"> between the United States and Taiwan</w:t>
      </w:r>
      <w:r w:rsidR="00843DDF">
        <w:rPr>
          <w:rFonts w:asciiTheme="majorHAnsi" w:hAnsiTheme="majorHAnsi" w:cstheme="majorHAnsi"/>
        </w:rPr>
        <w:t xml:space="preserve">.  </w:t>
      </w:r>
    </w:p>
    <w:p w14:paraId="3DD86F25" w14:textId="77777777" w:rsidR="00843DDF" w:rsidRDefault="00843DDF" w:rsidP="00843DDF">
      <w:pPr>
        <w:pStyle w:val="ListParagraph"/>
      </w:pPr>
    </w:p>
    <w:p w14:paraId="1AA1EFC3" w14:textId="0F4C69AD" w:rsidR="005242AB" w:rsidRPr="0081069B" w:rsidRDefault="00EC7C8D" w:rsidP="007C06E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 w:rsidRPr="007C06E5">
        <w:rPr>
          <w:rFonts w:asciiTheme="majorHAnsi" w:hAnsiTheme="majorHAnsi" w:cstheme="majorHAnsi"/>
        </w:rPr>
        <w:t>NS Staff</w:t>
      </w:r>
      <w:r>
        <w:rPr>
          <w:rFonts w:asciiTheme="majorHAnsi" w:hAnsiTheme="majorHAnsi" w:cstheme="majorHAnsi"/>
        </w:rPr>
        <w:t xml:space="preserve"> </w:t>
      </w:r>
      <w:r w:rsidR="00E95560">
        <w:rPr>
          <w:rFonts w:asciiTheme="majorHAnsi" w:hAnsiTheme="majorHAnsi" w:cstheme="majorHAnsi"/>
        </w:rPr>
        <w:t>participated</w:t>
      </w:r>
      <w:r>
        <w:rPr>
          <w:rFonts w:asciiTheme="majorHAnsi" w:hAnsiTheme="majorHAnsi" w:cstheme="majorHAnsi"/>
        </w:rPr>
        <w:t xml:space="preserve"> in </w:t>
      </w:r>
      <w:r w:rsidR="00C66284">
        <w:rPr>
          <w:rFonts w:asciiTheme="majorHAnsi" w:hAnsiTheme="majorHAnsi" w:cstheme="majorHAnsi"/>
        </w:rPr>
        <w:t xml:space="preserve">a </w:t>
      </w:r>
      <w:r w:rsidR="0058593F">
        <w:rPr>
          <w:rFonts w:asciiTheme="majorHAnsi" w:hAnsiTheme="majorHAnsi" w:cstheme="majorHAnsi"/>
        </w:rPr>
        <w:t xml:space="preserve">Family/VSO Quarterly </w:t>
      </w:r>
      <w:r w:rsidR="00DF2282">
        <w:rPr>
          <w:rFonts w:asciiTheme="majorHAnsi" w:hAnsiTheme="majorHAnsi" w:cstheme="majorHAnsi"/>
        </w:rPr>
        <w:t>conference call</w:t>
      </w:r>
      <w:r w:rsidR="00C66284">
        <w:rPr>
          <w:rFonts w:asciiTheme="majorHAnsi" w:hAnsiTheme="majorHAnsi" w:cstheme="majorHAnsi"/>
        </w:rPr>
        <w:t xml:space="preserve"> hosted by the </w:t>
      </w:r>
      <w:r w:rsidR="00DF2282">
        <w:rPr>
          <w:rFonts w:asciiTheme="majorHAnsi" w:hAnsiTheme="majorHAnsi" w:cstheme="majorHAnsi"/>
        </w:rPr>
        <w:t>Defense POW/MIA Accountability Agency (DPAA). The discussion focused on the Department of Defense</w:t>
      </w:r>
      <w:r w:rsidR="0081069B">
        <w:rPr>
          <w:rFonts w:asciiTheme="majorHAnsi" w:hAnsiTheme="majorHAnsi" w:cstheme="majorHAnsi"/>
        </w:rPr>
        <w:t>'</w:t>
      </w:r>
      <w:r w:rsidR="00DF2282">
        <w:rPr>
          <w:rFonts w:asciiTheme="majorHAnsi" w:hAnsiTheme="majorHAnsi" w:cstheme="majorHAnsi"/>
        </w:rPr>
        <w:t>s past conflicts personnel accounting mission and the continued progress of the agency.</w:t>
      </w:r>
      <w:r w:rsidR="000D4ED0">
        <w:rPr>
          <w:rFonts w:asciiTheme="majorHAnsi" w:hAnsiTheme="majorHAnsi" w:cstheme="majorHAnsi"/>
        </w:rPr>
        <w:t xml:space="preserve"> Director </w:t>
      </w:r>
      <w:r w:rsidR="00E27AAD">
        <w:rPr>
          <w:rFonts w:asciiTheme="majorHAnsi" w:hAnsiTheme="majorHAnsi" w:cstheme="majorHAnsi"/>
        </w:rPr>
        <w:t>McKeegan</w:t>
      </w:r>
      <w:r w:rsidR="000D4ED0">
        <w:rPr>
          <w:rFonts w:asciiTheme="majorHAnsi" w:hAnsiTheme="majorHAnsi" w:cstheme="majorHAnsi"/>
        </w:rPr>
        <w:t xml:space="preserve"> emphasized </w:t>
      </w:r>
      <w:r w:rsidR="00E27AAD">
        <w:rPr>
          <w:rFonts w:asciiTheme="majorHAnsi" w:hAnsiTheme="majorHAnsi" w:cstheme="majorHAnsi"/>
        </w:rPr>
        <w:t>that DPAA</w:t>
      </w:r>
      <w:r w:rsidR="0081069B">
        <w:rPr>
          <w:rFonts w:asciiTheme="majorHAnsi" w:hAnsiTheme="majorHAnsi" w:cstheme="majorHAnsi"/>
        </w:rPr>
        <w:t>'</w:t>
      </w:r>
      <w:r w:rsidR="00E27AAD">
        <w:rPr>
          <w:rFonts w:asciiTheme="majorHAnsi" w:hAnsiTheme="majorHAnsi" w:cstheme="majorHAnsi"/>
        </w:rPr>
        <w:t>s budget for 2023 was increased by $20 million</w:t>
      </w:r>
      <w:r w:rsidR="0081069B">
        <w:rPr>
          <w:rFonts w:asciiTheme="majorHAnsi" w:hAnsiTheme="majorHAnsi" w:cstheme="majorHAnsi"/>
        </w:rPr>
        <w:t>,</w:t>
      </w:r>
      <w:r w:rsidR="00E27AAD">
        <w:rPr>
          <w:rFonts w:asciiTheme="majorHAnsi" w:hAnsiTheme="majorHAnsi" w:cstheme="majorHAnsi"/>
        </w:rPr>
        <w:t xml:space="preserve"> bringing the total to $150 million.</w:t>
      </w:r>
      <w:r w:rsidR="007052AE">
        <w:rPr>
          <w:rFonts w:asciiTheme="majorHAnsi" w:hAnsiTheme="majorHAnsi" w:cstheme="majorHAnsi"/>
        </w:rPr>
        <w:t xml:space="preserve"> DPAA sent their deepest gratitude </w:t>
      </w:r>
      <w:r w:rsidR="001C6E14">
        <w:rPr>
          <w:rFonts w:asciiTheme="majorHAnsi" w:hAnsiTheme="majorHAnsi" w:cstheme="majorHAnsi"/>
        </w:rPr>
        <w:t xml:space="preserve">to </w:t>
      </w:r>
      <w:r w:rsidR="007052AE">
        <w:rPr>
          <w:rFonts w:asciiTheme="majorHAnsi" w:hAnsiTheme="majorHAnsi" w:cstheme="majorHAnsi"/>
        </w:rPr>
        <w:t xml:space="preserve">the National Commander and ALA National President for </w:t>
      </w:r>
      <w:r w:rsidR="001C6E14">
        <w:rPr>
          <w:rFonts w:asciiTheme="majorHAnsi" w:hAnsiTheme="majorHAnsi" w:cstheme="majorHAnsi"/>
        </w:rPr>
        <w:t xml:space="preserve">taking </w:t>
      </w:r>
      <w:r w:rsidR="0081069B">
        <w:rPr>
          <w:rFonts w:asciiTheme="majorHAnsi" w:hAnsiTheme="majorHAnsi" w:cstheme="majorHAnsi"/>
        </w:rPr>
        <w:t xml:space="preserve">the </w:t>
      </w:r>
      <w:r w:rsidR="001C6E14">
        <w:rPr>
          <w:rFonts w:asciiTheme="majorHAnsi" w:hAnsiTheme="majorHAnsi" w:cstheme="majorHAnsi"/>
        </w:rPr>
        <w:t>time to visit their site</w:t>
      </w:r>
      <w:r w:rsidR="007052AE">
        <w:rPr>
          <w:rFonts w:asciiTheme="majorHAnsi" w:hAnsiTheme="majorHAnsi" w:cstheme="majorHAnsi"/>
        </w:rPr>
        <w:t>.</w:t>
      </w:r>
    </w:p>
    <w:p w14:paraId="79B4F82E" w14:textId="77777777" w:rsidR="0081069B" w:rsidRPr="0081069B" w:rsidRDefault="0081069B" w:rsidP="0081069B">
      <w:pPr>
        <w:pStyle w:val="ListParagraph"/>
        <w:rPr>
          <w:rFonts w:asciiTheme="majorHAnsi" w:hAnsiTheme="majorHAnsi" w:cstheme="majorHAnsi"/>
          <w:sz w:val="22"/>
        </w:rPr>
      </w:pPr>
    </w:p>
    <w:p w14:paraId="017ED4C3" w14:textId="2E2E4465" w:rsidR="0081069B" w:rsidRPr="00BD324E" w:rsidRDefault="0081069B" w:rsidP="007C06E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NS Staff met with Spirit of America, a nonprofit organization that works alongside troops and diplomats. The discussion focused on potential areas </w:t>
      </w:r>
      <w:r w:rsidR="00282AEE">
        <w:rPr>
          <w:rFonts w:asciiTheme="majorHAnsi" w:hAnsiTheme="majorHAnsi" w:cstheme="majorHAnsi"/>
          <w:sz w:val="22"/>
        </w:rPr>
        <w:t>for</w:t>
      </w:r>
      <w:r>
        <w:rPr>
          <w:rFonts w:asciiTheme="majorHAnsi" w:hAnsiTheme="majorHAnsi" w:cstheme="majorHAnsi"/>
          <w:sz w:val="22"/>
        </w:rPr>
        <w:t xml:space="preserve"> collaboration to assist displaced Afghan refugees in the United States</w:t>
      </w:r>
      <w:r w:rsidR="004546E7">
        <w:rPr>
          <w:rFonts w:asciiTheme="majorHAnsi" w:hAnsiTheme="majorHAnsi" w:cstheme="majorHAnsi"/>
          <w:sz w:val="22"/>
        </w:rPr>
        <w:t xml:space="preserve"> and abroad</w:t>
      </w:r>
      <w:r>
        <w:rPr>
          <w:rFonts w:asciiTheme="majorHAnsi" w:hAnsiTheme="majorHAnsi" w:cstheme="majorHAnsi"/>
          <w:sz w:val="22"/>
        </w:rPr>
        <w:t>.</w:t>
      </w:r>
    </w:p>
    <w:p w14:paraId="215300C1" w14:textId="77777777" w:rsidR="00BD324E" w:rsidRPr="00BD324E" w:rsidRDefault="00BD324E" w:rsidP="00BD324E">
      <w:pPr>
        <w:pStyle w:val="ListParagraph"/>
        <w:rPr>
          <w:rFonts w:asciiTheme="majorHAnsi" w:hAnsiTheme="majorHAnsi" w:cstheme="majorHAnsi"/>
          <w:sz w:val="22"/>
        </w:rPr>
      </w:pPr>
    </w:p>
    <w:p w14:paraId="20F2E54A" w14:textId="016263E6" w:rsidR="00BD324E" w:rsidRPr="007052AE" w:rsidRDefault="00DF2282" w:rsidP="0081069B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i/>
          <w:iCs/>
          <w:sz w:val="22"/>
        </w:rPr>
      </w:pPr>
      <w:r w:rsidRPr="00DF2282">
        <w:rPr>
          <w:rFonts w:asciiTheme="majorHAnsi" w:hAnsiTheme="majorHAnsi" w:cstheme="majorHAnsi"/>
        </w:rPr>
        <w:t xml:space="preserve">NS Staff observed a Podcast titled </w:t>
      </w:r>
      <w:r w:rsidR="0081069B">
        <w:rPr>
          <w:rFonts w:asciiTheme="majorHAnsi" w:hAnsiTheme="majorHAnsi" w:cstheme="majorHAnsi"/>
          <w:i/>
          <w:iCs/>
        </w:rPr>
        <w:t>"</w:t>
      </w:r>
      <w:r w:rsidRPr="00DF2282">
        <w:rPr>
          <w:rFonts w:asciiTheme="majorHAnsi" w:hAnsiTheme="majorHAnsi" w:cstheme="majorHAnsi"/>
          <w:i/>
          <w:iCs/>
        </w:rPr>
        <w:t>Straight Talk with Senator Bill Cassidy</w:t>
      </w:r>
      <w:r w:rsidR="0081069B">
        <w:rPr>
          <w:rFonts w:asciiTheme="majorHAnsi" w:hAnsiTheme="majorHAnsi" w:cstheme="majorHAnsi"/>
          <w:i/>
          <w:iCs/>
        </w:rPr>
        <w:t>"</w:t>
      </w:r>
      <w:r w:rsidRPr="00DF2282">
        <w:rPr>
          <w:rFonts w:asciiTheme="majorHAnsi" w:hAnsiTheme="majorHAnsi" w:cstheme="majorHAnsi"/>
        </w:rPr>
        <w:t xml:space="preserve"> hosted by </w:t>
      </w:r>
      <w:r w:rsidR="0081069B">
        <w:rPr>
          <w:rFonts w:asciiTheme="majorHAnsi" w:hAnsiTheme="majorHAnsi" w:cstheme="majorHAnsi"/>
        </w:rPr>
        <w:t>D</w:t>
      </w:r>
      <w:r w:rsidRPr="00DF2282">
        <w:rPr>
          <w:rFonts w:asciiTheme="majorHAnsi" w:hAnsiTheme="majorHAnsi" w:cstheme="majorHAnsi"/>
        </w:rPr>
        <w:t>avid Conley from One More Day</w:t>
      </w:r>
      <w:r w:rsidR="00D614CF">
        <w:rPr>
          <w:rFonts w:asciiTheme="majorHAnsi" w:hAnsiTheme="majorHAnsi" w:cstheme="majorHAnsi"/>
        </w:rPr>
        <w:t xml:space="preserve">. The discussion focused on </w:t>
      </w:r>
      <w:r w:rsidR="00D614CF" w:rsidRPr="00D614CF">
        <w:rPr>
          <w:rFonts w:asciiTheme="majorHAnsi" w:hAnsiTheme="majorHAnsi" w:cstheme="majorHAnsi"/>
        </w:rPr>
        <w:t>the different programs</w:t>
      </w:r>
      <w:r w:rsidR="0081069B">
        <w:rPr>
          <w:rFonts w:asciiTheme="majorHAnsi" w:hAnsiTheme="majorHAnsi" w:cstheme="majorHAnsi"/>
        </w:rPr>
        <w:t xml:space="preserve"> </w:t>
      </w:r>
      <w:r w:rsidR="00D614CF" w:rsidRPr="00D614CF">
        <w:rPr>
          <w:rFonts w:asciiTheme="majorHAnsi" w:hAnsiTheme="majorHAnsi" w:cstheme="majorHAnsi"/>
        </w:rPr>
        <w:t>working through the United States Senate to reduce suicide and other mental health crises.</w:t>
      </w:r>
    </w:p>
    <w:p w14:paraId="7D3A6EF8" w14:textId="5DB5CE82" w:rsidR="007052AE" w:rsidRDefault="007052AE" w:rsidP="00E30BF6">
      <w:pPr>
        <w:pStyle w:val="NoSpacing"/>
        <w:rPr>
          <w:rFonts w:asciiTheme="majorHAnsi" w:hAnsiTheme="majorHAnsi" w:cstheme="majorHAnsi"/>
          <w:i/>
          <w:iCs/>
          <w:sz w:val="22"/>
        </w:rPr>
      </w:pPr>
    </w:p>
    <w:p w14:paraId="22C041C5" w14:textId="3D8A58CF" w:rsidR="00E30BF6" w:rsidRPr="00D070E3" w:rsidRDefault="00E30BF6" w:rsidP="00D070E3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2"/>
        </w:rPr>
      </w:pPr>
      <w:r w:rsidRPr="00D070E3">
        <w:rPr>
          <w:rStyle w:val="contentpasted0"/>
          <w:rFonts w:asciiTheme="majorHAnsi" w:eastAsia="Times New Roman" w:hAnsiTheme="majorHAnsi" w:cstheme="majorHAnsi"/>
          <w:color w:val="000000"/>
          <w:szCs w:val="24"/>
          <w:shd w:val="clear" w:color="auto" w:fill="FFFFFF"/>
        </w:rPr>
        <w:t>NS Staff participated in a webinar titled "</w:t>
      </w:r>
      <w:r w:rsidRPr="004546E7">
        <w:rPr>
          <w:rFonts w:asciiTheme="majorHAnsi" w:eastAsia="Times New Roman" w:hAnsiTheme="majorHAnsi" w:cstheme="majorHAnsi"/>
          <w:i/>
          <w:iCs/>
          <w:szCs w:val="24"/>
        </w:rPr>
        <w:t>The Importance of US Alliances in Europe</w:t>
      </w:r>
      <w:r w:rsidR="0081069B" w:rsidRPr="004546E7">
        <w:rPr>
          <w:rFonts w:asciiTheme="majorHAnsi" w:eastAsia="Times New Roman" w:hAnsiTheme="majorHAnsi" w:cstheme="majorHAnsi"/>
          <w:i/>
          <w:iCs/>
          <w:szCs w:val="24"/>
        </w:rPr>
        <w:t>,</w:t>
      </w:r>
      <w:r w:rsidRPr="004546E7">
        <w:rPr>
          <w:rFonts w:asciiTheme="majorHAnsi" w:eastAsia="Times New Roman" w:hAnsiTheme="majorHAnsi" w:cstheme="majorHAnsi"/>
          <w:i/>
          <w:iCs/>
          <w:szCs w:val="24"/>
        </w:rPr>
        <w:t xml:space="preserve"> A Conversation with Senator Joni Ernst</w:t>
      </w:r>
      <w:r w:rsidRPr="00D070E3">
        <w:rPr>
          <w:rFonts w:asciiTheme="majorHAnsi" w:eastAsia="Times New Roman" w:hAnsiTheme="majorHAnsi" w:cstheme="majorHAnsi"/>
          <w:szCs w:val="24"/>
        </w:rPr>
        <w:t>.</w:t>
      </w:r>
      <w:r w:rsidR="004546E7">
        <w:rPr>
          <w:rFonts w:asciiTheme="majorHAnsi" w:eastAsia="Times New Roman" w:hAnsiTheme="majorHAnsi" w:cstheme="majorHAnsi"/>
          <w:szCs w:val="24"/>
        </w:rPr>
        <w:t>"</w:t>
      </w:r>
      <w:r w:rsidRPr="00D070E3">
        <w:rPr>
          <w:rFonts w:asciiTheme="majorHAnsi" w:eastAsia="Times New Roman" w:hAnsiTheme="majorHAnsi" w:cstheme="majorHAnsi"/>
          <w:szCs w:val="24"/>
        </w:rPr>
        <w:t> </w:t>
      </w:r>
      <w:r w:rsidRPr="00D070E3">
        <w:rPr>
          <w:rStyle w:val="contentpasted1"/>
          <w:rFonts w:asciiTheme="majorHAnsi" w:eastAsia="Times New Roman" w:hAnsiTheme="majorHAnsi" w:cstheme="majorHAnsi"/>
          <w:bCs/>
          <w:szCs w:val="24"/>
          <w:lang w:val="en"/>
        </w:rPr>
        <w:t xml:space="preserve"> </w:t>
      </w:r>
      <w:r w:rsidR="0081069B">
        <w:rPr>
          <w:rStyle w:val="contentpasted1"/>
          <w:rFonts w:asciiTheme="majorHAnsi" w:eastAsia="Times New Roman" w:hAnsiTheme="majorHAnsi" w:cstheme="majorHAnsi"/>
          <w:bCs/>
          <w:szCs w:val="24"/>
          <w:lang w:val="en"/>
        </w:rPr>
        <w:t>She has led or participated in several congressional delegations to Europe as a senator</w:t>
      </w:r>
      <w:r w:rsidRPr="00D070E3">
        <w:rPr>
          <w:rStyle w:val="contentpasted1"/>
          <w:rFonts w:asciiTheme="majorHAnsi" w:eastAsia="Times New Roman" w:hAnsiTheme="majorHAnsi" w:cstheme="majorHAnsi"/>
          <w:bCs/>
          <w:szCs w:val="24"/>
          <w:lang w:val="en"/>
        </w:rPr>
        <w:t>. Last week, she led a bipartisan effort with 14 colleagues urging the Biden administration to send MQ-1C Gray Eagle drones to Ukraine. </w:t>
      </w:r>
      <w:r w:rsidR="0081069B">
        <w:rPr>
          <w:rStyle w:val="contentpasted1"/>
          <w:rFonts w:asciiTheme="majorHAnsi" w:eastAsia="Times New Roman" w:hAnsiTheme="majorHAnsi" w:cstheme="majorHAnsi"/>
          <w:bCs/>
          <w:szCs w:val="24"/>
          <w:lang w:val="en"/>
        </w:rPr>
        <w:t xml:space="preserve">Senator Ernst emphasized </w:t>
      </w:r>
      <w:r w:rsidR="0081069B" w:rsidRPr="0081069B">
        <w:rPr>
          <w:rFonts w:asciiTheme="majorHAnsi" w:eastAsia="Times New Roman" w:hAnsiTheme="majorHAnsi" w:cstheme="majorHAnsi"/>
          <w:bCs/>
          <w:szCs w:val="24"/>
        </w:rPr>
        <w:t>the state of Europe, transatlantic relations, and how to best meet America</w:t>
      </w:r>
      <w:r w:rsidR="0081069B">
        <w:rPr>
          <w:rFonts w:asciiTheme="majorHAnsi" w:eastAsia="Times New Roman" w:hAnsiTheme="majorHAnsi" w:cstheme="majorHAnsi"/>
          <w:bCs/>
          <w:szCs w:val="24"/>
        </w:rPr>
        <w:t>'</w:t>
      </w:r>
      <w:r w:rsidR="0081069B" w:rsidRPr="0081069B">
        <w:rPr>
          <w:rFonts w:asciiTheme="majorHAnsi" w:eastAsia="Times New Roman" w:hAnsiTheme="majorHAnsi" w:cstheme="majorHAnsi"/>
          <w:bCs/>
          <w:szCs w:val="24"/>
        </w:rPr>
        <w:t>s interests in the decades to come</w:t>
      </w:r>
    </w:p>
    <w:p w14:paraId="4E3C4E0C" w14:textId="77777777" w:rsidR="00AB640B" w:rsidRPr="00AB640B" w:rsidRDefault="00AB640B" w:rsidP="00AB640B">
      <w:pPr>
        <w:jc w:val="both"/>
        <w:rPr>
          <w:rFonts w:asciiTheme="majorHAnsi" w:hAnsiTheme="majorHAnsi" w:cstheme="majorHAnsi"/>
          <w:sz w:val="22"/>
        </w:rPr>
      </w:pPr>
    </w:p>
    <w:p w14:paraId="5E5CE6FD" w14:textId="1CF3B2F0" w:rsidR="00AB640B" w:rsidRDefault="00AB640B" w:rsidP="00AB640B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7C06E5">
        <w:rPr>
          <w:rFonts w:asciiTheme="majorHAnsi" w:hAnsiTheme="majorHAnsi" w:cstheme="majorHAnsi"/>
        </w:rPr>
        <w:t xml:space="preserve">NS Staff is preparing for </w:t>
      </w:r>
      <w:r w:rsidR="003E5D77">
        <w:rPr>
          <w:rFonts w:asciiTheme="majorHAnsi" w:hAnsiTheme="majorHAnsi" w:cstheme="majorHAnsi"/>
        </w:rPr>
        <w:t xml:space="preserve">The American </w:t>
      </w:r>
      <w:r w:rsidR="0084265A">
        <w:rPr>
          <w:rFonts w:asciiTheme="majorHAnsi" w:hAnsiTheme="majorHAnsi" w:cstheme="majorHAnsi"/>
        </w:rPr>
        <w:t>Legion's</w:t>
      </w:r>
      <w:r w:rsidRPr="007C06E5">
        <w:rPr>
          <w:rFonts w:asciiTheme="majorHAnsi" w:hAnsiTheme="majorHAnsi" w:cstheme="majorHAnsi"/>
        </w:rPr>
        <w:t xml:space="preserve"> 64</w:t>
      </w:r>
      <w:r w:rsidRPr="007C06E5">
        <w:rPr>
          <w:rFonts w:asciiTheme="majorHAnsi" w:hAnsiTheme="majorHAnsi" w:cstheme="majorHAnsi"/>
          <w:vertAlign w:val="superscript"/>
        </w:rPr>
        <w:t>th</w:t>
      </w:r>
      <w:r w:rsidRPr="007C06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Annual </w:t>
      </w:r>
      <w:r w:rsidRPr="007C06E5">
        <w:rPr>
          <w:rFonts w:asciiTheme="majorHAnsi" w:hAnsiTheme="majorHAnsi" w:cstheme="majorHAnsi"/>
        </w:rPr>
        <w:t>Washington Conference</w:t>
      </w:r>
      <w:r w:rsidR="00E95560">
        <w:rPr>
          <w:rFonts w:asciiTheme="majorHAnsi" w:hAnsiTheme="majorHAnsi" w:cstheme="majorHAnsi"/>
        </w:rPr>
        <w:t>.</w:t>
      </w:r>
    </w:p>
    <w:p w14:paraId="0479DE18" w14:textId="77777777" w:rsidR="001A1A01" w:rsidRPr="001A1A01" w:rsidRDefault="001A1A01" w:rsidP="001A1A01">
      <w:pPr>
        <w:jc w:val="both"/>
        <w:rPr>
          <w:rFonts w:asciiTheme="majorHAnsi" w:hAnsiTheme="majorHAnsi" w:cstheme="majorHAnsi"/>
          <w:sz w:val="22"/>
        </w:rPr>
      </w:pPr>
    </w:p>
    <w:p w14:paraId="2AE2FA9C" w14:textId="5C356342" w:rsidR="007C06E5" w:rsidRPr="007A142D" w:rsidRDefault="007C06E5" w:rsidP="007C06E5">
      <w:pPr>
        <w:pStyle w:val="NoSpacing"/>
        <w:numPr>
          <w:ilvl w:val="0"/>
          <w:numId w:val="1"/>
        </w:numPr>
        <w:jc w:val="both"/>
        <w:rPr>
          <w:rStyle w:val="Hyperlink"/>
          <w:rFonts w:asciiTheme="majorHAnsi" w:hAnsiTheme="majorHAnsi" w:cstheme="majorHAnsi"/>
          <w:i/>
          <w:iCs/>
          <w:color w:val="auto"/>
          <w:u w:val="none"/>
        </w:rPr>
      </w:pPr>
      <w:r w:rsidRPr="007C06E5">
        <w:rPr>
          <w:rFonts w:asciiTheme="majorHAnsi" w:hAnsiTheme="majorHAnsi" w:cstheme="majorHAnsi"/>
        </w:rPr>
        <w:t xml:space="preserve">For Legionnaires who would like to sign up for the daily (weekdays only) e-mail version of the Department of </w:t>
      </w:r>
      <w:r w:rsidR="0084265A">
        <w:rPr>
          <w:rFonts w:asciiTheme="majorHAnsi" w:hAnsiTheme="majorHAnsi" w:cstheme="majorHAnsi"/>
        </w:rPr>
        <w:t>Defense's</w:t>
      </w:r>
      <w:r w:rsidRPr="007C06E5">
        <w:rPr>
          <w:rFonts w:asciiTheme="majorHAnsi" w:hAnsiTheme="majorHAnsi" w:cstheme="majorHAnsi"/>
        </w:rPr>
        <w:t xml:space="preserve"> </w:t>
      </w:r>
      <w:r w:rsidRPr="007C06E5">
        <w:rPr>
          <w:rFonts w:asciiTheme="majorHAnsi" w:hAnsiTheme="majorHAnsi" w:cstheme="majorHAnsi"/>
          <w:b/>
          <w:bCs/>
          <w:i/>
          <w:iCs/>
        </w:rPr>
        <w:t>Early Bird Brief</w:t>
      </w:r>
      <w:r w:rsidRPr="007C06E5">
        <w:rPr>
          <w:rFonts w:asciiTheme="majorHAnsi" w:hAnsiTheme="majorHAnsi" w:cstheme="majorHAnsi"/>
        </w:rPr>
        <w:t xml:space="preserve"> </w:t>
      </w:r>
      <w:r w:rsidRPr="007C06E5">
        <w:rPr>
          <w:rFonts w:asciiTheme="majorHAnsi" w:hAnsiTheme="majorHAnsi" w:cstheme="majorHAnsi"/>
          <w:b/>
          <w:bCs/>
          <w:i/>
          <w:iCs/>
        </w:rPr>
        <w:t>Newsletter,</w:t>
      </w:r>
      <w:r w:rsidRPr="007C06E5">
        <w:rPr>
          <w:rFonts w:asciiTheme="majorHAnsi" w:hAnsiTheme="majorHAnsi" w:cstheme="majorHAnsi"/>
        </w:rPr>
        <w:t xml:space="preserve"> please register at the following link: </w:t>
      </w:r>
      <w:hyperlink r:id="rId7" w:history="1">
        <w:r w:rsidRPr="007C06E5">
          <w:rPr>
            <w:rStyle w:val="Hyperlink"/>
            <w:rFonts w:asciiTheme="majorHAnsi" w:hAnsiTheme="majorHAnsi" w:cstheme="majorHAnsi"/>
            <w:i/>
            <w:iCs/>
          </w:rPr>
          <w:t>Defense News Early Bird Sign Up</w:t>
        </w:r>
      </w:hyperlink>
    </w:p>
    <w:p w14:paraId="00A0DA8A" w14:textId="77777777" w:rsidR="007A142D" w:rsidRDefault="007A142D" w:rsidP="007A142D">
      <w:pPr>
        <w:pStyle w:val="ListParagraph"/>
        <w:rPr>
          <w:rStyle w:val="Hyperlink"/>
          <w:rFonts w:asciiTheme="majorHAnsi" w:hAnsiTheme="majorHAnsi" w:cstheme="majorHAnsi"/>
          <w:i/>
          <w:iCs/>
          <w:color w:val="auto"/>
          <w:u w:val="none"/>
        </w:rPr>
      </w:pPr>
    </w:p>
    <w:p w14:paraId="072DBC63" w14:textId="3C70C6BD" w:rsidR="007A142D" w:rsidRPr="007C06E5" w:rsidRDefault="007A142D" w:rsidP="007C06E5">
      <w:pPr>
        <w:pStyle w:val="NoSpacing"/>
        <w:numPr>
          <w:ilvl w:val="0"/>
          <w:numId w:val="1"/>
        </w:numPr>
        <w:jc w:val="both"/>
        <w:rPr>
          <w:rStyle w:val="Hyperlink"/>
          <w:rFonts w:asciiTheme="majorHAnsi" w:hAnsiTheme="majorHAnsi" w:cstheme="majorHAnsi"/>
          <w:i/>
          <w:iCs/>
          <w:color w:val="auto"/>
          <w:u w:val="none"/>
        </w:rPr>
      </w:pPr>
      <w:r w:rsidRPr="007A142D">
        <w:rPr>
          <w:rFonts w:asciiTheme="majorHAnsi" w:hAnsiTheme="majorHAnsi" w:cstheme="majorHAnsi"/>
        </w:rPr>
        <w:t>The 2023 Basic Allowance for Housing rates will increase by an average of 12.1% effective Jan</w:t>
      </w:r>
      <w:r>
        <w:rPr>
          <w:rFonts w:asciiTheme="majorHAnsi" w:hAnsiTheme="majorHAnsi" w:cstheme="majorHAnsi"/>
        </w:rPr>
        <w:t>uary</w:t>
      </w:r>
      <w:r w:rsidRPr="007A142D">
        <w:rPr>
          <w:rFonts w:asciiTheme="majorHAnsi" w:hAnsiTheme="majorHAnsi" w:cstheme="majorHAnsi"/>
        </w:rPr>
        <w:t xml:space="preserve"> 1, DOD </w:t>
      </w:r>
      <w:hyperlink r:id="rId8" w:history="1">
        <w:r w:rsidRPr="007A142D">
          <w:rPr>
            <w:rStyle w:val="Hyperlink"/>
            <w:rFonts w:asciiTheme="majorHAnsi" w:hAnsiTheme="majorHAnsi" w:cstheme="majorHAnsi"/>
          </w:rPr>
          <w:t>ann</w:t>
        </w:r>
        <w:r w:rsidRPr="007A142D">
          <w:rPr>
            <w:rStyle w:val="Hyperlink"/>
            <w:rFonts w:asciiTheme="majorHAnsi" w:hAnsiTheme="majorHAnsi" w:cstheme="majorHAnsi"/>
          </w:rPr>
          <w:t>o</w:t>
        </w:r>
        <w:r w:rsidRPr="007A142D">
          <w:rPr>
            <w:rStyle w:val="Hyperlink"/>
            <w:rFonts w:asciiTheme="majorHAnsi" w:hAnsiTheme="majorHAnsi" w:cstheme="majorHAnsi"/>
          </w:rPr>
          <w:t>unced</w:t>
        </w:r>
      </w:hyperlink>
      <w:r w:rsidRPr="007A142D">
        <w:rPr>
          <w:rFonts w:asciiTheme="majorHAnsi" w:hAnsiTheme="majorHAnsi" w:cstheme="majorHAnsi"/>
        </w:rPr>
        <w:t> Wednesday.</w:t>
      </w:r>
      <w:r>
        <w:rPr>
          <w:rFonts w:asciiTheme="majorHAnsi" w:hAnsiTheme="majorHAnsi" w:cstheme="majorHAnsi"/>
        </w:rPr>
        <w:t xml:space="preserve"> With high inflation and increased cost of living, this is welcoming news; however, there is still more that can be done, but this is a step in the right direction.</w:t>
      </w:r>
    </w:p>
    <w:p w14:paraId="5AD25EFB" w14:textId="225C6D81" w:rsidR="001A1A01" w:rsidRDefault="001A1A01" w:rsidP="001A1A01">
      <w:pPr>
        <w:pStyle w:val="NoSpacing"/>
        <w:jc w:val="both"/>
        <w:rPr>
          <w:rFonts w:asciiTheme="majorHAnsi" w:hAnsiTheme="majorHAnsi" w:cstheme="majorHAnsi"/>
        </w:rPr>
      </w:pPr>
    </w:p>
    <w:p w14:paraId="601CA85F" w14:textId="77777777" w:rsidR="001A1A01" w:rsidRPr="00FF3CD3" w:rsidRDefault="001A1A01" w:rsidP="001A1A01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bookmarkStart w:id="2" w:name="_Hlk118888548"/>
      <w:r w:rsidRPr="00FF3CD3">
        <w:rPr>
          <w:rFonts w:asciiTheme="majorHAnsi" w:hAnsiTheme="majorHAnsi" w:cstheme="majorHAnsi"/>
          <w:b/>
          <w:bCs/>
          <w:szCs w:val="24"/>
          <w:u w:val="single"/>
        </w:rPr>
        <w:t>POW/MIA</w:t>
      </w:r>
    </w:p>
    <w:bookmarkEnd w:id="2"/>
    <w:p w14:paraId="4EE1A4A3" w14:textId="71C3517B" w:rsidR="001A1A01" w:rsidRDefault="001A1A01" w:rsidP="001A1A01">
      <w:pPr>
        <w:pStyle w:val="NoSpacing"/>
        <w:jc w:val="both"/>
        <w:rPr>
          <w:rFonts w:asciiTheme="majorHAnsi" w:hAnsiTheme="majorHAnsi" w:cstheme="majorHAnsi"/>
        </w:rPr>
      </w:pPr>
    </w:p>
    <w:p w14:paraId="43B07864" w14:textId="77777777" w:rsidR="00E30BF6" w:rsidRDefault="00E30BF6" w:rsidP="00E30BF6">
      <w:pPr>
        <w:pStyle w:val="NoSpacing"/>
        <w:rPr>
          <w:b/>
          <w:bCs/>
        </w:rPr>
      </w:pPr>
      <w:r w:rsidRPr="00A628CE">
        <w:rPr>
          <w:b/>
          <w:bCs/>
        </w:rPr>
        <w:t xml:space="preserve">December 12, 2022 </w:t>
      </w:r>
    </w:p>
    <w:p w14:paraId="64076E77" w14:textId="77777777" w:rsidR="00E30BF6" w:rsidRDefault="00E30BF6" w:rsidP="00E30BF6">
      <w:pPr>
        <w:pStyle w:val="NoSpacing"/>
        <w:rPr>
          <w:b/>
          <w:bCs/>
        </w:rPr>
      </w:pPr>
    </w:p>
    <w:p w14:paraId="0C25B8C7" w14:textId="77777777" w:rsidR="00E30BF6" w:rsidRPr="00A628CE" w:rsidRDefault="00E30BF6" w:rsidP="00E30BF6">
      <w:pPr>
        <w:pStyle w:val="NoSpacing"/>
        <w:numPr>
          <w:ilvl w:val="0"/>
          <w:numId w:val="6"/>
        </w:numPr>
        <w:rPr>
          <w:b/>
          <w:bCs/>
        </w:rPr>
      </w:pPr>
      <w:r>
        <w:t>Soldier accounted for from WWII (Simon, W.)</w:t>
      </w:r>
    </w:p>
    <w:p w14:paraId="1E2E7333" w14:textId="77777777" w:rsidR="00E30BF6" w:rsidRDefault="00E30BF6" w:rsidP="00E30BF6">
      <w:pPr>
        <w:pStyle w:val="NoSpacing"/>
      </w:pPr>
    </w:p>
    <w:p w14:paraId="77063B3F" w14:textId="77777777" w:rsidR="00E30BF6" w:rsidRPr="00A628CE" w:rsidRDefault="00E30BF6" w:rsidP="00E30BF6">
      <w:pPr>
        <w:pStyle w:val="NoSpacing"/>
        <w:numPr>
          <w:ilvl w:val="0"/>
          <w:numId w:val="6"/>
        </w:numPr>
        <w:rPr>
          <w:b/>
          <w:bCs/>
        </w:rPr>
      </w:pPr>
      <w:r>
        <w:t>Soldier accounted for from Korean War (Miller, J.)</w:t>
      </w:r>
    </w:p>
    <w:p w14:paraId="451BEA47" w14:textId="77777777" w:rsidR="00E30BF6" w:rsidRDefault="00E30BF6" w:rsidP="00E30BF6">
      <w:pPr>
        <w:pStyle w:val="ListParagraph"/>
        <w:rPr>
          <w:b/>
          <w:bCs/>
        </w:rPr>
      </w:pPr>
    </w:p>
    <w:p w14:paraId="5AF79283" w14:textId="2F565C19" w:rsidR="00E30BF6" w:rsidRDefault="00E30BF6" w:rsidP="00E30BF6">
      <w:pPr>
        <w:pStyle w:val="NoSpacing"/>
        <w:rPr>
          <w:b/>
          <w:bCs/>
        </w:rPr>
      </w:pPr>
      <w:r>
        <w:rPr>
          <w:b/>
          <w:bCs/>
        </w:rPr>
        <w:t xml:space="preserve">December 13, 2022 </w:t>
      </w:r>
    </w:p>
    <w:p w14:paraId="66BC9AEE" w14:textId="77777777" w:rsidR="00E30BF6" w:rsidRDefault="00E30BF6" w:rsidP="00E30BF6">
      <w:pPr>
        <w:pStyle w:val="NoSpacing"/>
        <w:rPr>
          <w:b/>
          <w:bCs/>
        </w:rPr>
      </w:pPr>
    </w:p>
    <w:p w14:paraId="6C909984" w14:textId="4204B066" w:rsidR="00E30BF6" w:rsidRPr="00F84D14" w:rsidRDefault="00E30BF6" w:rsidP="00E30BF6">
      <w:pPr>
        <w:pStyle w:val="NoSpacing"/>
        <w:numPr>
          <w:ilvl w:val="0"/>
          <w:numId w:val="7"/>
        </w:numPr>
        <w:rPr>
          <w:b/>
          <w:bCs/>
        </w:rPr>
      </w:pPr>
      <w:r>
        <w:t>Airman accounted for from World War II (</w:t>
      </w:r>
      <w:proofErr w:type="spellStart"/>
      <w:r>
        <w:t>Uhrin</w:t>
      </w:r>
      <w:proofErr w:type="spellEnd"/>
      <w:r>
        <w:t>, M.)</w:t>
      </w:r>
    </w:p>
    <w:p w14:paraId="48F0179D" w14:textId="77777777" w:rsidR="00F84D14" w:rsidRPr="00F84D14" w:rsidRDefault="00F84D14" w:rsidP="00F84D14">
      <w:pPr>
        <w:pStyle w:val="NoSpacing"/>
        <w:ind w:left="720"/>
        <w:rPr>
          <w:b/>
          <w:bCs/>
        </w:rPr>
      </w:pPr>
    </w:p>
    <w:p w14:paraId="214D8685" w14:textId="5046AA6B" w:rsidR="00F84D14" w:rsidRPr="00A628CE" w:rsidRDefault="00F84D14" w:rsidP="00E30BF6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Airman accounted for from World War </w:t>
      </w:r>
      <w:proofErr w:type="gramStart"/>
      <w:r>
        <w:t>II(</w:t>
      </w:r>
      <w:proofErr w:type="gramEnd"/>
      <w:r>
        <w:t>Harms, R.)</w:t>
      </w:r>
    </w:p>
    <w:p w14:paraId="00F9E3E8" w14:textId="77777777" w:rsidR="00E30BF6" w:rsidRDefault="00E30BF6" w:rsidP="00E30BF6">
      <w:pPr>
        <w:pStyle w:val="NoSpacing"/>
        <w:rPr>
          <w:rFonts w:asciiTheme="majorHAnsi" w:hAnsiTheme="majorHAnsi" w:cstheme="majorHAnsi"/>
        </w:rPr>
      </w:pPr>
    </w:p>
    <w:p w14:paraId="025E3CDE" w14:textId="4C054376" w:rsidR="00E30BF6" w:rsidRDefault="00E30BF6" w:rsidP="00E30BF6">
      <w:pPr>
        <w:pStyle w:val="NoSpacing"/>
        <w:rPr>
          <w:b/>
          <w:bCs/>
        </w:rPr>
      </w:pPr>
      <w:r>
        <w:rPr>
          <w:rFonts w:asciiTheme="majorHAnsi" w:hAnsiTheme="majorHAnsi" w:cstheme="majorHAnsi"/>
        </w:rPr>
        <w:t xml:space="preserve">DPAA has identified/repatriated 174 servicemembers so far this year. </w:t>
      </w:r>
    </w:p>
    <w:p w14:paraId="5B6A0106" w14:textId="0CB62710" w:rsidR="001A1A01" w:rsidRDefault="001A1A01" w:rsidP="001A1A01">
      <w:pPr>
        <w:pStyle w:val="NoSpacing"/>
        <w:jc w:val="both"/>
        <w:rPr>
          <w:rFonts w:asciiTheme="majorHAnsi" w:hAnsiTheme="majorHAnsi" w:cstheme="majorHAnsi"/>
        </w:rPr>
      </w:pPr>
    </w:p>
    <w:p w14:paraId="3D78AFDE" w14:textId="77777777" w:rsidR="001A1A01" w:rsidRPr="00FF3CD3" w:rsidRDefault="001A1A01" w:rsidP="001A1A01">
      <w:pPr>
        <w:pStyle w:val="NoSpacing"/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FF3CD3">
        <w:rPr>
          <w:rFonts w:asciiTheme="majorHAnsi" w:hAnsiTheme="majorHAnsi" w:cstheme="majorHAnsi"/>
          <w:b/>
          <w:bCs/>
          <w:szCs w:val="24"/>
          <w:u w:val="single"/>
        </w:rPr>
        <w:t>PROGRAMS (The American Legion Military Surplus Equipment)</w:t>
      </w:r>
    </w:p>
    <w:p w14:paraId="43054929" w14:textId="1FC2A7CC" w:rsidR="001A1A01" w:rsidRDefault="001A1A01" w:rsidP="001A1A01">
      <w:pPr>
        <w:pStyle w:val="NoSpacing"/>
        <w:jc w:val="both"/>
        <w:rPr>
          <w:rFonts w:asciiTheme="majorHAnsi" w:hAnsiTheme="majorHAnsi" w:cstheme="majorHAnsi"/>
          <w:b/>
          <w:bCs/>
        </w:rPr>
      </w:pPr>
    </w:p>
    <w:p w14:paraId="09ABF11E" w14:textId="3A55781C" w:rsidR="001A1A01" w:rsidRPr="001A1A01" w:rsidRDefault="001A1A01" w:rsidP="001A1A01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Processed request: </w:t>
      </w:r>
      <w:r w:rsidR="00E30BF6">
        <w:rPr>
          <w:rFonts w:asciiTheme="majorHAnsi" w:hAnsiTheme="majorHAnsi" w:cstheme="majorHAnsi"/>
        </w:rPr>
        <w:t>Ammo – 4,960; Rifle – 28; Clips - 0</w:t>
      </w:r>
    </w:p>
    <w:p w14:paraId="488F72E7" w14:textId="6BA7A7BA" w:rsidR="001A1A01" w:rsidRPr="001A1A01" w:rsidRDefault="001A1A01" w:rsidP="001A1A01">
      <w:pPr>
        <w:pStyle w:val="NoSpacing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Participants: </w:t>
      </w:r>
      <w:r w:rsidR="00E30BF6">
        <w:rPr>
          <w:rFonts w:asciiTheme="majorHAnsi" w:hAnsiTheme="majorHAnsi" w:cstheme="majorHAnsi"/>
        </w:rPr>
        <w:t xml:space="preserve">Posts – 6; Department – 5 </w:t>
      </w:r>
    </w:p>
    <w:p w14:paraId="6163A9C5" w14:textId="77777777" w:rsidR="007C06E5" w:rsidRDefault="007C06E5" w:rsidP="007C06E5">
      <w:pPr>
        <w:pStyle w:val="NoSpacing"/>
        <w:rPr>
          <w:rFonts w:asciiTheme="majorHAnsi" w:hAnsiTheme="majorHAnsi" w:cstheme="majorHAnsi"/>
          <w:sz w:val="11"/>
          <w:szCs w:val="11"/>
        </w:rPr>
      </w:pPr>
    </w:p>
    <w:p w14:paraId="64ACCA0B" w14:textId="00282955" w:rsidR="007C06E5" w:rsidRDefault="007C06E5" w:rsidP="007C06E5">
      <w:pPr>
        <w:pStyle w:val="NoSpacing"/>
        <w:ind w:left="720"/>
      </w:pPr>
    </w:p>
    <w:p w14:paraId="1FC647F2" w14:textId="14C2CCE2" w:rsidR="0071066D" w:rsidRDefault="0071066D" w:rsidP="007C06E5">
      <w:pPr>
        <w:pStyle w:val="NoSpacing"/>
        <w:ind w:left="720"/>
      </w:pPr>
    </w:p>
    <w:p w14:paraId="103AC449" w14:textId="506341E0" w:rsidR="0071066D" w:rsidRDefault="0071066D" w:rsidP="0071066D">
      <w:pPr>
        <w:pStyle w:val="NoSpacing"/>
        <w:ind w:left="720"/>
        <w:jc w:val="center"/>
        <w:rPr>
          <w:b/>
          <w:bCs/>
          <w:u w:val="single"/>
        </w:rPr>
      </w:pPr>
      <w:r w:rsidRPr="0084265A">
        <w:rPr>
          <w:b/>
          <w:bCs/>
          <w:u w:val="single"/>
        </w:rPr>
        <w:t>Tip of the Week</w:t>
      </w:r>
    </w:p>
    <w:p w14:paraId="0AE31302" w14:textId="77777777" w:rsidR="0081069B" w:rsidRPr="0084265A" w:rsidRDefault="0081069B" w:rsidP="0071066D">
      <w:pPr>
        <w:pStyle w:val="NoSpacing"/>
        <w:ind w:left="720"/>
        <w:jc w:val="center"/>
        <w:rPr>
          <w:b/>
          <w:bCs/>
          <w:u w:val="single"/>
        </w:rPr>
      </w:pPr>
    </w:p>
    <w:p w14:paraId="526E4703" w14:textId="5A95C618" w:rsidR="0081069B" w:rsidRPr="0081069B" w:rsidRDefault="0081069B" w:rsidP="0081069B">
      <w:pPr>
        <w:pStyle w:val="NoSpacing"/>
        <w:jc w:val="both"/>
        <w:rPr>
          <w:rFonts w:asciiTheme="majorHAnsi" w:hAnsiTheme="majorHAnsi" w:cstheme="majorHAnsi"/>
        </w:rPr>
      </w:pPr>
      <w:r w:rsidRPr="0081069B">
        <w:rPr>
          <w:rFonts w:asciiTheme="majorHAnsi" w:hAnsiTheme="majorHAnsi" w:cstheme="majorHAnsi"/>
        </w:rPr>
        <w:t>The vaccines and boosters are offered at no cost, but there may be a cost based on your plan for an office visit or if you require follow-on care.  </w:t>
      </w:r>
    </w:p>
    <w:p w14:paraId="3EDD71CB" w14:textId="77777777" w:rsidR="0081069B" w:rsidRPr="0081069B" w:rsidRDefault="0081069B" w:rsidP="0081069B">
      <w:pPr>
        <w:pStyle w:val="NoSpacing"/>
        <w:jc w:val="both"/>
        <w:rPr>
          <w:rFonts w:asciiTheme="majorHAnsi" w:hAnsiTheme="majorHAnsi" w:cstheme="majorHAnsi"/>
        </w:rPr>
      </w:pPr>
    </w:p>
    <w:p w14:paraId="6BA71741" w14:textId="4813D75A" w:rsidR="0081069B" w:rsidRPr="0081069B" w:rsidRDefault="0081069B" w:rsidP="0081069B">
      <w:pPr>
        <w:jc w:val="both"/>
        <w:rPr>
          <w:rFonts w:asciiTheme="majorHAnsi" w:hAnsiTheme="majorHAnsi" w:cstheme="majorHAnsi"/>
        </w:rPr>
      </w:pPr>
      <w:r w:rsidRPr="0081069B">
        <w:rPr>
          <w:rFonts w:asciiTheme="majorHAnsi" w:hAnsiTheme="majorHAnsi" w:cstheme="majorHAnsi"/>
        </w:rPr>
        <w:t>If you've already received your COVID-19 vaccine or booster, you can sign up for </w:t>
      </w:r>
      <w:hyperlink r:id="rId9" w:tgtFrame="_blank" w:history="1">
        <w:r w:rsidRPr="0081069B">
          <w:rPr>
            <w:rStyle w:val="Hyperlink"/>
            <w:rFonts w:asciiTheme="majorHAnsi" w:hAnsiTheme="majorHAnsi" w:cstheme="majorHAnsi"/>
          </w:rPr>
          <w:t>v-safe</w:t>
        </w:r>
      </w:hyperlink>
      <w:r w:rsidRPr="0081069B">
        <w:rPr>
          <w:rFonts w:asciiTheme="majorHAnsi" w:hAnsiTheme="majorHAnsi" w:cstheme="majorHAnsi"/>
        </w:rPr>
        <w:t>. V-safe is a smart-phone based tool developed by the CDC that uses text messaging and web surveys to provide personalized health check-ins after you receive a COVID-19 vaccine or booster. Through v-safe, you can quickly tell CDC if you have any side effects after getting the COVID-19 vaccine or booster.</w:t>
      </w:r>
    </w:p>
    <w:p w14:paraId="645B7FD5" w14:textId="19DA7665" w:rsidR="0071066D" w:rsidRPr="0071066D" w:rsidRDefault="0071066D" w:rsidP="0071066D">
      <w:pPr>
        <w:pStyle w:val="NoSpacing"/>
        <w:jc w:val="both"/>
        <w:rPr>
          <w:rFonts w:asciiTheme="majorHAnsi" w:hAnsiTheme="majorHAnsi" w:cstheme="majorHAnsi"/>
        </w:rPr>
      </w:pPr>
    </w:p>
    <w:sectPr w:rsidR="0071066D" w:rsidRPr="0071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C10"/>
    <w:multiLevelType w:val="hybridMultilevel"/>
    <w:tmpl w:val="FD3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876"/>
    <w:multiLevelType w:val="hybridMultilevel"/>
    <w:tmpl w:val="86E20DB4"/>
    <w:lvl w:ilvl="0" w:tplc="D20CC412">
      <w:numFmt w:val="bullet"/>
      <w:lvlText w:val="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615"/>
    <w:multiLevelType w:val="hybridMultilevel"/>
    <w:tmpl w:val="BA8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330A"/>
    <w:multiLevelType w:val="hybridMultilevel"/>
    <w:tmpl w:val="7C6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7A45"/>
    <w:multiLevelType w:val="hybridMultilevel"/>
    <w:tmpl w:val="EFB0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34A3"/>
    <w:multiLevelType w:val="hybridMultilevel"/>
    <w:tmpl w:val="3232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0BBE"/>
    <w:multiLevelType w:val="hybridMultilevel"/>
    <w:tmpl w:val="4BA4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09358">
    <w:abstractNumId w:val="5"/>
  </w:num>
  <w:num w:numId="2" w16cid:durableId="2023389402">
    <w:abstractNumId w:val="6"/>
  </w:num>
  <w:num w:numId="3" w16cid:durableId="1184243721">
    <w:abstractNumId w:val="2"/>
  </w:num>
  <w:num w:numId="4" w16cid:durableId="1402561367">
    <w:abstractNumId w:val="3"/>
  </w:num>
  <w:num w:numId="5" w16cid:durableId="1739012842">
    <w:abstractNumId w:val="1"/>
  </w:num>
  <w:num w:numId="6" w16cid:durableId="856505101">
    <w:abstractNumId w:val="0"/>
  </w:num>
  <w:num w:numId="7" w16cid:durableId="428081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sDQ2MDMwMzYyMDdU0lEKTi0uzszPAykwrgUAnRQHESwAAAA="/>
  </w:docVars>
  <w:rsids>
    <w:rsidRoot w:val="007C06E5"/>
    <w:rsid w:val="000335D4"/>
    <w:rsid w:val="000D3BCC"/>
    <w:rsid w:val="000D4ED0"/>
    <w:rsid w:val="001A1A01"/>
    <w:rsid w:val="001C6E14"/>
    <w:rsid w:val="00282AEE"/>
    <w:rsid w:val="003E5D77"/>
    <w:rsid w:val="00451207"/>
    <w:rsid w:val="004546E7"/>
    <w:rsid w:val="005242AB"/>
    <w:rsid w:val="0058593F"/>
    <w:rsid w:val="007052AE"/>
    <w:rsid w:val="0071066D"/>
    <w:rsid w:val="007A142D"/>
    <w:rsid w:val="007B42CD"/>
    <w:rsid w:val="007C06E5"/>
    <w:rsid w:val="0081069B"/>
    <w:rsid w:val="0084265A"/>
    <w:rsid w:val="00843DDF"/>
    <w:rsid w:val="00995136"/>
    <w:rsid w:val="00AB640B"/>
    <w:rsid w:val="00BD324E"/>
    <w:rsid w:val="00C66284"/>
    <w:rsid w:val="00D070E3"/>
    <w:rsid w:val="00D614CF"/>
    <w:rsid w:val="00DF2282"/>
    <w:rsid w:val="00E27AAD"/>
    <w:rsid w:val="00E30BF6"/>
    <w:rsid w:val="00E95560"/>
    <w:rsid w:val="00EC7C8D"/>
    <w:rsid w:val="00F84D14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A5C9"/>
  <w15:chartTrackingRefBased/>
  <w15:docId w15:val="{63F85F16-6698-4E36-A09E-E0B582F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C06E5"/>
    <w:pPr>
      <w:spacing w:after="0" w:line="252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6E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7C0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6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E5"/>
    <w:rPr>
      <w:sz w:val="24"/>
    </w:rPr>
  </w:style>
  <w:style w:type="paragraph" w:styleId="ListParagraph">
    <w:name w:val="List Paragraph"/>
    <w:basedOn w:val="Normal"/>
    <w:uiPriority w:val="34"/>
    <w:qFormat/>
    <w:rsid w:val="007C06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640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7E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entpasted0">
    <w:name w:val="contentpasted0"/>
    <w:basedOn w:val="DefaultParagraphFont"/>
    <w:rsid w:val="00E30BF6"/>
  </w:style>
  <w:style w:type="character" w:customStyle="1" w:styleId="contentpasted1">
    <w:name w:val="contentpasted1"/>
    <w:basedOn w:val="DefaultParagraphFont"/>
    <w:rsid w:val="00E30BF6"/>
  </w:style>
  <w:style w:type="character" w:styleId="FollowedHyperlink">
    <w:name w:val="FollowedHyperlink"/>
    <w:basedOn w:val="DefaultParagraphFont"/>
    <w:uiPriority w:val="99"/>
    <w:semiHidden/>
    <w:unhideWhenUsed/>
    <w:rsid w:val="007A1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nse.gov/News/Releases/Release/Article/3246410/dod-releases-2023-basic-allowance-for-housing-r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defensenews.com/join/5ba/sign-up-e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quez@l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safety/vsaf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8EACDF-E5EA-3542-B720-365C548E77C5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De Jesus Jr., Ariel A.</cp:lastModifiedBy>
  <cp:revision>2</cp:revision>
  <dcterms:created xsi:type="dcterms:W3CDTF">2022-12-16T16:01:00Z</dcterms:created>
  <dcterms:modified xsi:type="dcterms:W3CDTF">2022-12-16T16:01:00Z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documentId_6741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SIP_Label_93ab0eb2-f9ec-4699-9a0f-f2b1b72e77e4_Enabled">
    <vt:lpwstr>true</vt:lpwstr>
  </property>
  <property fmtid="{D5CDD505-2E9C-101B-9397-08002B2CF9AE}" pid="5" name="MSIP_Label_93ab0eb2-f9ec-4699-9a0f-f2b1b72e77e4_SetDate">
    <vt:lpwstr>2022-12-15T20:35:43Z</vt:lpwstr>
  </property>
  <property fmtid="{D5CDD505-2E9C-101B-9397-08002B2CF9AE}" pid="6" name="MSIP_Label_93ab0eb2-f9ec-4699-9a0f-f2b1b72e77e4_Method">
    <vt:lpwstr>Privileged</vt:lpwstr>
  </property>
  <property fmtid="{D5CDD505-2E9C-101B-9397-08002B2CF9AE}" pid="7" name="MSIP_Label_93ab0eb2-f9ec-4699-9a0f-f2b1b72e77e4_Name">
    <vt:lpwstr>Public</vt:lpwstr>
  </property>
  <property fmtid="{D5CDD505-2E9C-101B-9397-08002B2CF9AE}" pid="8" name="MSIP_Label_93ab0eb2-f9ec-4699-9a0f-f2b1b72e77e4_SiteId">
    <vt:lpwstr>dd9d243c-8688-470f-8812-4ceb7ac50b6c</vt:lpwstr>
  </property>
  <property fmtid="{D5CDD505-2E9C-101B-9397-08002B2CF9AE}" pid="9" name="MSIP_Label_93ab0eb2-f9ec-4699-9a0f-f2b1b72e77e4_ActionId">
    <vt:lpwstr>8f0a3f74-a378-4ba7-9dc6-6fe6d8bfda02</vt:lpwstr>
  </property>
  <property fmtid="{D5CDD505-2E9C-101B-9397-08002B2CF9AE}" pid="10" name="MSIP_Label_93ab0eb2-f9ec-4699-9a0f-f2b1b72e77e4_ContentBits">
    <vt:lpwstr>0</vt:lpwstr>
  </property>
</Properties>
</file>