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07FF" w14:textId="77777777" w:rsidR="00230901" w:rsidRDefault="00230901" w:rsidP="00230901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5357E3">
        <w:rPr>
          <w:noProof/>
          <w:sz w:val="16"/>
          <w:szCs w:val="14"/>
        </w:rPr>
        <w:drawing>
          <wp:inline distT="0" distB="0" distL="0" distR="0" wp14:anchorId="01CFD955" wp14:editId="1DD15325">
            <wp:extent cx="2238375" cy="69532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8719" w14:textId="77777777" w:rsidR="00230901" w:rsidRPr="00AF470F" w:rsidRDefault="00230901" w:rsidP="00230901">
      <w:pPr>
        <w:pStyle w:val="Header"/>
        <w:jc w:val="center"/>
        <w:rPr>
          <w:color w:val="C00000"/>
        </w:rPr>
      </w:pPr>
      <w:r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5CCB8C2B" w14:textId="77777777" w:rsidR="00230901" w:rsidRPr="00442733" w:rsidRDefault="00230901" w:rsidP="00230901">
      <w:pPr>
        <w:pStyle w:val="NoSpacing"/>
      </w:pPr>
    </w:p>
    <w:p w14:paraId="07CD2F68" w14:textId="77777777" w:rsidR="00230901" w:rsidRDefault="00230901" w:rsidP="00230901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NATIONAL SECURITY DIVISION'S WEEKLY REPORT</w:t>
      </w:r>
    </w:p>
    <w:p w14:paraId="65A05DD4" w14:textId="77777777" w:rsidR="00230901" w:rsidRPr="00977856" w:rsidRDefault="00230901" w:rsidP="00230901">
      <w:pPr>
        <w:pStyle w:val="NoSpacing"/>
        <w:jc w:val="center"/>
        <w:rPr>
          <w:rFonts w:ascii="Times New Roman" w:hAnsi="Times New Roman" w:cs="Times New Roman"/>
          <w:szCs w:val="24"/>
          <w:lang w:val="es-ES"/>
        </w:rPr>
      </w:pPr>
      <w:r w:rsidRPr="00977856">
        <w:rPr>
          <w:rFonts w:ascii="Times New Roman" w:hAnsi="Times New Roman" w:cs="Times New Roman"/>
          <w:szCs w:val="24"/>
          <w:lang w:val="es-ES"/>
        </w:rPr>
        <w:t xml:space="preserve">Mario Marquez, </w:t>
      </w:r>
      <w:proofErr w:type="gramStart"/>
      <w:r w:rsidRPr="00977856">
        <w:rPr>
          <w:rFonts w:ascii="Times New Roman" w:hAnsi="Times New Roman" w:cs="Times New Roman"/>
          <w:szCs w:val="24"/>
          <w:lang w:val="es-ES"/>
        </w:rPr>
        <w:t>Director</w:t>
      </w:r>
      <w:proofErr w:type="gramEnd"/>
      <w:r w:rsidRPr="00977856">
        <w:rPr>
          <w:rFonts w:ascii="Times New Roman" w:hAnsi="Times New Roman" w:cs="Times New Roman"/>
          <w:szCs w:val="24"/>
          <w:lang w:val="es-ES"/>
        </w:rPr>
        <w:t xml:space="preserve"> </w:t>
      </w:r>
    </w:p>
    <w:p w14:paraId="543C7EEF" w14:textId="77777777" w:rsidR="00230901" w:rsidRPr="00977856" w:rsidRDefault="005F797C" w:rsidP="00230901">
      <w:pPr>
        <w:pStyle w:val="NoSpacing"/>
        <w:jc w:val="center"/>
        <w:rPr>
          <w:rFonts w:ascii="Times New Roman" w:hAnsi="Times New Roman" w:cs="Times New Roman"/>
          <w:szCs w:val="24"/>
          <w:lang w:val="es-ES"/>
        </w:rPr>
      </w:pPr>
      <w:hyperlink r:id="rId6" w:history="1">
        <w:r w:rsidR="00230901" w:rsidRPr="00977856">
          <w:rPr>
            <w:rStyle w:val="Hyperlink"/>
            <w:rFonts w:ascii="Times New Roman" w:hAnsi="Times New Roman" w:cs="Times New Roman"/>
            <w:szCs w:val="24"/>
            <w:lang w:val="es-ES"/>
          </w:rPr>
          <w:t>MMarquez@legion.org</w:t>
        </w:r>
      </w:hyperlink>
    </w:p>
    <w:p w14:paraId="2FDE6666" w14:textId="34DBE9FD" w:rsidR="00230901" w:rsidRDefault="00230901" w:rsidP="00230901">
      <w:pPr>
        <w:jc w:val="center"/>
        <w:rPr>
          <w:rFonts w:ascii="Times New Roman" w:hAnsi="Times New Roman" w:cs="Times New Roman"/>
          <w:b/>
          <w:bCs/>
        </w:rPr>
      </w:pPr>
      <w:r w:rsidRPr="00DE5EDA">
        <w:rPr>
          <w:rFonts w:ascii="Times New Roman" w:hAnsi="Times New Roman" w:cs="Times New Roman"/>
          <w:b/>
          <w:bCs/>
        </w:rPr>
        <w:t xml:space="preserve">September </w:t>
      </w:r>
      <w:r>
        <w:rPr>
          <w:rFonts w:ascii="Times New Roman" w:hAnsi="Times New Roman" w:cs="Times New Roman"/>
          <w:b/>
          <w:bCs/>
        </w:rPr>
        <w:t>26-30</w:t>
      </w:r>
      <w:r w:rsidRPr="00DE5EDA">
        <w:rPr>
          <w:rFonts w:ascii="Times New Roman" w:hAnsi="Times New Roman" w:cs="Times New Roman"/>
          <w:b/>
          <w:bCs/>
        </w:rPr>
        <w:t xml:space="preserve">, 2022 </w:t>
      </w:r>
    </w:p>
    <w:p w14:paraId="020B2D27" w14:textId="77777777" w:rsidR="00230901" w:rsidRPr="001D324B" w:rsidRDefault="00230901" w:rsidP="00230901">
      <w:pPr>
        <w:pStyle w:val="NoSpacing"/>
        <w:rPr>
          <w:sz w:val="16"/>
          <w:szCs w:val="16"/>
        </w:rPr>
      </w:pPr>
    </w:p>
    <w:p w14:paraId="72876B8A" w14:textId="50358252" w:rsidR="00230901" w:rsidRPr="001D324B" w:rsidRDefault="00230901" w:rsidP="0023090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EB42079" w14:textId="77777777" w:rsidR="00230901" w:rsidRDefault="00230901" w:rsidP="00230901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STAFF ACTIVITY</w:t>
      </w:r>
    </w:p>
    <w:p w14:paraId="2FD560ED" w14:textId="3F4EA0AB" w:rsidR="00230901" w:rsidRDefault="00230901" w:rsidP="00230901">
      <w:pPr>
        <w:rPr>
          <w:rFonts w:ascii="Times New Roman" w:hAnsi="Times New Roman" w:cs="Times New Roman"/>
          <w:b/>
          <w:bCs/>
        </w:rPr>
      </w:pPr>
    </w:p>
    <w:p w14:paraId="46768A60" w14:textId="5A27FC13" w:rsidR="00230901" w:rsidRPr="00CA7F53" w:rsidRDefault="00490356" w:rsidP="0023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Staff attended a hearing </w:t>
      </w:r>
      <w:r w:rsidR="00ED36C8">
        <w:rPr>
          <w:rFonts w:ascii="Times New Roman" w:hAnsi="Times New Roman" w:cs="Times New Roman"/>
        </w:rPr>
        <w:t xml:space="preserve">titled </w:t>
      </w:r>
      <w:r w:rsidR="00EE273F">
        <w:rPr>
          <w:rFonts w:ascii="Times New Roman" w:hAnsi="Times New Roman" w:cs="Times New Roman"/>
        </w:rPr>
        <w:t>"</w:t>
      </w:r>
      <w:r w:rsidR="00ED36C8">
        <w:rPr>
          <w:rFonts w:ascii="Times New Roman" w:hAnsi="Times New Roman" w:cs="Times New Roman"/>
        </w:rPr>
        <w:t>Keeping the Pressure on Russia and Its Enablers: Examining the Reach of and Next Steps for US Sanctions</w:t>
      </w:r>
      <w:r w:rsidR="00EE273F">
        <w:rPr>
          <w:rFonts w:ascii="Times New Roman" w:hAnsi="Times New Roman" w:cs="Times New Roman"/>
        </w:rPr>
        <w:t>"</w:t>
      </w:r>
      <w:r w:rsidR="00ED36C8">
        <w:rPr>
          <w:rFonts w:ascii="Times New Roman" w:hAnsi="Times New Roman" w:cs="Times New Roman"/>
        </w:rPr>
        <w:t xml:space="preserve"> </w:t>
      </w:r>
      <w:r w:rsidR="00EE3EC1">
        <w:rPr>
          <w:rFonts w:ascii="Times New Roman" w:hAnsi="Times New Roman" w:cs="Times New Roman"/>
        </w:rPr>
        <w:t>h</w:t>
      </w:r>
      <w:r w:rsidR="00ED36C8">
        <w:rPr>
          <w:rFonts w:ascii="Times New Roman" w:hAnsi="Times New Roman" w:cs="Times New Roman"/>
        </w:rPr>
        <w:t xml:space="preserve">osted by </w:t>
      </w:r>
      <w:r>
        <w:rPr>
          <w:rFonts w:ascii="Times New Roman" w:hAnsi="Times New Roman" w:cs="Times New Roman"/>
        </w:rPr>
        <w:t>the Senate Foreign Relations Committee</w:t>
      </w:r>
      <w:r w:rsidR="00ED36C8">
        <w:rPr>
          <w:rFonts w:ascii="Times New Roman" w:hAnsi="Times New Roman" w:cs="Times New Roman"/>
        </w:rPr>
        <w:t>.</w:t>
      </w:r>
    </w:p>
    <w:p w14:paraId="4AFE3D8B" w14:textId="627C0D07" w:rsidR="00CA7F53" w:rsidRPr="00490356" w:rsidRDefault="002D691F" w:rsidP="00CA7F53">
      <w:pPr>
        <w:pStyle w:val="ListParagraph"/>
        <w:rPr>
          <w:rFonts w:ascii="Times New Roman" w:hAnsi="Times New Roman" w:cs="Times New Roman"/>
          <w:b/>
          <w:bCs/>
        </w:rPr>
      </w:pPr>
      <w:hyperlink r:id="rId7" w:history="1">
        <w:r>
          <w:rPr>
            <w:rStyle w:val="Hyperlink"/>
            <w:rFonts w:eastAsia="Times New Roman"/>
          </w:rPr>
          <w:t>https://www.foreign.senate.gov/press/dem/release/sfrc-chairman-menendez-remarks-at-full-committee-hearing-keeping-the-pressure-on-russia-and-its-enablers-examining-the-reach-of-and-next-steps-for-us-sanctions</w:t>
        </w:r>
      </w:hyperlink>
    </w:p>
    <w:p w14:paraId="3841329B" w14:textId="4129BBE6" w:rsidR="00ED36C8" w:rsidRPr="00D053B1" w:rsidRDefault="00D053B1" w:rsidP="00ED3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Staff attended a </w:t>
      </w:r>
      <w:r w:rsidR="00ED36C8">
        <w:rPr>
          <w:rFonts w:ascii="Times New Roman" w:hAnsi="Times New Roman" w:cs="Times New Roman"/>
        </w:rPr>
        <w:t>webinar</w:t>
      </w:r>
      <w:r w:rsidR="00EE273F">
        <w:rPr>
          <w:rFonts w:ascii="Times New Roman" w:hAnsi="Times New Roman" w:cs="Times New Roman"/>
        </w:rPr>
        <w:t>,</w:t>
      </w:r>
      <w:r w:rsidR="00ED36C8">
        <w:rPr>
          <w:rFonts w:ascii="Times New Roman" w:hAnsi="Times New Roman" w:cs="Times New Roman"/>
        </w:rPr>
        <w:t xml:space="preserve"> </w:t>
      </w:r>
      <w:r w:rsidR="00EE273F">
        <w:rPr>
          <w:rFonts w:ascii="Times New Roman" w:hAnsi="Times New Roman" w:cs="Times New Roman"/>
        </w:rPr>
        <w:t>"</w:t>
      </w:r>
      <w:r w:rsidR="00ED36C8">
        <w:rPr>
          <w:rFonts w:ascii="Times New Roman" w:hAnsi="Times New Roman" w:cs="Times New Roman"/>
        </w:rPr>
        <w:t>One Year After Withdrawal: Update on Afghanistan.</w:t>
      </w:r>
      <w:r w:rsidR="00EE273F">
        <w:rPr>
          <w:rFonts w:ascii="Times New Roman" w:hAnsi="Times New Roman" w:cs="Times New Roman"/>
        </w:rPr>
        <w:t>"</w:t>
      </w:r>
      <w:r w:rsidR="00ED36C8">
        <w:rPr>
          <w:rFonts w:ascii="Times New Roman" w:hAnsi="Times New Roman" w:cs="Times New Roman"/>
        </w:rPr>
        <w:t xml:space="preserve"> </w:t>
      </w:r>
    </w:p>
    <w:p w14:paraId="73B01788" w14:textId="76BA44F3" w:rsidR="00490356" w:rsidRDefault="00EE273F" w:rsidP="00ED36C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D36C8">
        <w:rPr>
          <w:rFonts w:ascii="Times New Roman" w:hAnsi="Times New Roman" w:cs="Times New Roman"/>
        </w:rPr>
        <w:t xml:space="preserve">osted </w:t>
      </w:r>
      <w:r w:rsidR="00D053B1">
        <w:rPr>
          <w:rFonts w:ascii="Times New Roman" w:hAnsi="Times New Roman" w:cs="Times New Roman"/>
        </w:rPr>
        <w:t>by the Center for a New American Security</w:t>
      </w:r>
      <w:r w:rsidR="00ED36C8">
        <w:rPr>
          <w:rFonts w:ascii="Times New Roman" w:hAnsi="Times New Roman" w:cs="Times New Roman"/>
        </w:rPr>
        <w:t>.</w:t>
      </w:r>
      <w:r w:rsidR="00D053B1" w:rsidRPr="00ED36C8">
        <w:rPr>
          <w:rFonts w:ascii="Times New Roman" w:hAnsi="Times New Roman" w:cs="Times New Roman"/>
        </w:rPr>
        <w:t xml:space="preserve"> </w:t>
      </w:r>
    </w:p>
    <w:p w14:paraId="62F42718" w14:textId="3E912CCA" w:rsidR="002D691F" w:rsidRPr="00ED36C8" w:rsidRDefault="00D66AFD" w:rsidP="00ED36C8">
      <w:pPr>
        <w:pStyle w:val="ListParagraph"/>
        <w:rPr>
          <w:rFonts w:ascii="Times New Roman" w:hAnsi="Times New Roman" w:cs="Times New Roman"/>
        </w:rPr>
      </w:pPr>
      <w:hyperlink r:id="rId8" w:history="1">
        <w:r>
          <w:rPr>
            <w:rStyle w:val="Hyperlink"/>
            <w:rFonts w:eastAsia="Times New Roman"/>
          </w:rPr>
          <w:t>https://www.cnas.org/events/virtual-event-one-year-after-withdrawal-update-on-afghanistan</w:t>
        </w:r>
      </w:hyperlink>
    </w:p>
    <w:p w14:paraId="547E404C" w14:textId="592CA9C2" w:rsidR="005D61F6" w:rsidRPr="005D61F6" w:rsidRDefault="005D61F6" w:rsidP="0023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61F6">
        <w:rPr>
          <w:rFonts w:ascii="Times New Roman" w:hAnsi="Times New Roman" w:cs="Times New Roman"/>
        </w:rPr>
        <w:t xml:space="preserve">Staff met with </w:t>
      </w:r>
      <w:r w:rsidR="005F5C80">
        <w:rPr>
          <w:rFonts w:ascii="Times New Roman" w:hAnsi="Times New Roman" w:cs="Times New Roman"/>
        </w:rPr>
        <w:t>Hiring Our Heroes to discuss m</w:t>
      </w:r>
      <w:r w:rsidRPr="005D61F6">
        <w:rPr>
          <w:rFonts w:ascii="Times New Roman" w:hAnsi="Times New Roman" w:cs="Times New Roman"/>
        </w:rPr>
        <w:t>ilitary spouse advoca</w:t>
      </w:r>
      <w:r w:rsidR="005F5C80">
        <w:rPr>
          <w:rFonts w:ascii="Times New Roman" w:hAnsi="Times New Roman" w:cs="Times New Roman"/>
        </w:rPr>
        <w:t xml:space="preserve">cy issues. </w:t>
      </w:r>
      <w:r w:rsidRPr="005D61F6">
        <w:rPr>
          <w:rFonts w:ascii="Times New Roman" w:hAnsi="Times New Roman" w:cs="Times New Roman"/>
        </w:rPr>
        <w:t xml:space="preserve"> </w:t>
      </w:r>
    </w:p>
    <w:p w14:paraId="02C3800A" w14:textId="53B59682" w:rsidR="00D053B1" w:rsidRPr="00ED36C8" w:rsidRDefault="00D053B1" w:rsidP="0023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Staff </w:t>
      </w:r>
      <w:r w:rsidR="00870293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preparing for the 2022 Fall NEC. </w:t>
      </w:r>
    </w:p>
    <w:p w14:paraId="69ACEC16" w14:textId="4F3548E8" w:rsidR="00ED36C8" w:rsidRPr="00D92A6C" w:rsidRDefault="006B6077" w:rsidP="0023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="00ED36C8">
        <w:rPr>
          <w:rFonts w:ascii="Times New Roman" w:hAnsi="Times New Roman" w:cs="Times New Roman"/>
        </w:rPr>
        <w:t xml:space="preserve">taff </w:t>
      </w:r>
      <w:r>
        <w:rPr>
          <w:rFonts w:ascii="Times New Roman" w:hAnsi="Times New Roman" w:cs="Times New Roman"/>
        </w:rPr>
        <w:t>continued research on</w:t>
      </w:r>
      <w:r w:rsidR="00ED36C8">
        <w:rPr>
          <w:rFonts w:ascii="Times New Roman" w:hAnsi="Times New Roman" w:cs="Times New Roman"/>
        </w:rPr>
        <w:t xml:space="preserve"> resolutions </w:t>
      </w:r>
      <w:r>
        <w:rPr>
          <w:rFonts w:ascii="Times New Roman" w:hAnsi="Times New Roman" w:cs="Times New Roman"/>
        </w:rPr>
        <w:t xml:space="preserve">referred to the NS Commission during </w:t>
      </w:r>
      <w:r w:rsidR="00ED36C8">
        <w:rPr>
          <w:rFonts w:ascii="Times New Roman" w:hAnsi="Times New Roman" w:cs="Times New Roman"/>
        </w:rPr>
        <w:t>the 103</w:t>
      </w:r>
      <w:r w:rsidR="00ED36C8" w:rsidRPr="00ED36C8">
        <w:rPr>
          <w:rFonts w:ascii="Times New Roman" w:hAnsi="Times New Roman" w:cs="Times New Roman"/>
          <w:vertAlign w:val="superscript"/>
        </w:rPr>
        <w:t>rd</w:t>
      </w:r>
      <w:r w:rsidR="00ED36C8">
        <w:rPr>
          <w:rFonts w:ascii="Times New Roman" w:hAnsi="Times New Roman" w:cs="Times New Roman"/>
        </w:rPr>
        <w:t xml:space="preserve"> National Convention.</w:t>
      </w:r>
    </w:p>
    <w:p w14:paraId="2673758C" w14:textId="5B8940B9" w:rsidR="00D92A6C" w:rsidRPr="00512D0F" w:rsidRDefault="00D92A6C" w:rsidP="0023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NS staff completed the </w:t>
      </w:r>
      <w:r w:rsidR="006B6077">
        <w:rPr>
          <w:rFonts w:ascii="Times New Roman" w:hAnsi="Times New Roman" w:cs="Times New Roman"/>
        </w:rPr>
        <w:t xml:space="preserve">2021-2022 </w:t>
      </w:r>
      <w:r>
        <w:rPr>
          <w:rFonts w:ascii="Times New Roman" w:hAnsi="Times New Roman" w:cs="Times New Roman"/>
        </w:rPr>
        <w:t>Congressional Report.</w:t>
      </w:r>
    </w:p>
    <w:p w14:paraId="76721CB2" w14:textId="77777777" w:rsidR="004B77DA" w:rsidRPr="004B77DA" w:rsidRDefault="00D053B1" w:rsidP="00D05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Director </w:t>
      </w:r>
      <w:r w:rsidR="006B6077">
        <w:rPr>
          <w:rFonts w:ascii="Times New Roman" w:hAnsi="Times New Roman" w:cs="Times New Roman"/>
        </w:rPr>
        <w:t>Marquez</w:t>
      </w:r>
      <w:r>
        <w:rPr>
          <w:rFonts w:ascii="Times New Roman" w:hAnsi="Times New Roman" w:cs="Times New Roman"/>
        </w:rPr>
        <w:t xml:space="preserve"> attended a Defense Summit in Raleigh, North Carolina.</w:t>
      </w:r>
    </w:p>
    <w:p w14:paraId="402FF417" w14:textId="51164120" w:rsidR="00712748" w:rsidRPr="00712748" w:rsidRDefault="004B77DA" w:rsidP="00D05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Staff is preparing to receive NVC Kennedy </w:t>
      </w:r>
      <w:r w:rsidR="00712748">
        <w:rPr>
          <w:rFonts w:ascii="Times New Roman" w:hAnsi="Times New Roman" w:cs="Times New Roman"/>
        </w:rPr>
        <w:t>on October 5-6 to attend the Taiwan 112</w:t>
      </w:r>
      <w:r w:rsidR="00712748" w:rsidRPr="00712748">
        <w:rPr>
          <w:rFonts w:ascii="Times New Roman" w:hAnsi="Times New Roman" w:cs="Times New Roman"/>
          <w:vertAlign w:val="superscript"/>
        </w:rPr>
        <w:t>th</w:t>
      </w:r>
      <w:r w:rsidR="00712748">
        <w:rPr>
          <w:rFonts w:ascii="Times New Roman" w:hAnsi="Times New Roman" w:cs="Times New Roman"/>
        </w:rPr>
        <w:t xml:space="preserve"> National Day event.</w:t>
      </w:r>
    </w:p>
    <w:p w14:paraId="710793F7" w14:textId="7676D2E3" w:rsidR="00D053B1" w:rsidRDefault="00D053B1" w:rsidP="00D053B1">
      <w:pPr>
        <w:rPr>
          <w:rFonts w:ascii="Times New Roman" w:hAnsi="Times New Roman" w:cs="Times New Roman"/>
          <w:b/>
          <w:bCs/>
        </w:rPr>
      </w:pPr>
    </w:p>
    <w:p w14:paraId="6052E600" w14:textId="77777777" w:rsidR="00D053B1" w:rsidRDefault="00D053B1" w:rsidP="00D053B1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POW/MIA</w:t>
      </w:r>
    </w:p>
    <w:p w14:paraId="47854FCA" w14:textId="754556C7" w:rsidR="00D053B1" w:rsidRDefault="00D053B1" w:rsidP="00D053B1">
      <w:pPr>
        <w:pStyle w:val="NoSpacing"/>
      </w:pPr>
    </w:p>
    <w:p w14:paraId="001F0CE7" w14:textId="4B993CFC" w:rsidR="00D053B1" w:rsidRDefault="00D34E44" w:rsidP="00D053B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 28, 2022 </w:t>
      </w:r>
    </w:p>
    <w:p w14:paraId="50C569E9" w14:textId="18FDEAC6" w:rsidR="00D34E44" w:rsidRPr="00D34E44" w:rsidRDefault="00D34E44" w:rsidP="00D34E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Soldier accounted for from World War II (Tash, J.) </w:t>
      </w:r>
    </w:p>
    <w:p w14:paraId="60246DEB" w14:textId="7099AEDA" w:rsidR="00D34E44" w:rsidRDefault="00D34E44" w:rsidP="00D34E44">
      <w:pPr>
        <w:pStyle w:val="NoSpacing"/>
        <w:rPr>
          <w:rFonts w:ascii="Times New Roman" w:hAnsi="Times New Roman" w:cs="Times New Roman"/>
        </w:rPr>
      </w:pPr>
    </w:p>
    <w:p w14:paraId="52D5E345" w14:textId="42A3EA07" w:rsidR="00D34E44" w:rsidRDefault="00D34E44" w:rsidP="00D34E4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 29, 2022 </w:t>
      </w:r>
    </w:p>
    <w:p w14:paraId="2555DE1E" w14:textId="33FE5499" w:rsidR="00D34E44" w:rsidRDefault="00D34E44" w:rsidP="00D34E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Solider accounted for from World War II (Brooks, J.C.)</w:t>
      </w:r>
    </w:p>
    <w:p w14:paraId="3F002F9F" w14:textId="052FCFE4" w:rsidR="00D34E44" w:rsidRDefault="00D34E44" w:rsidP="00D34E44">
      <w:pPr>
        <w:pStyle w:val="NoSpacing"/>
        <w:rPr>
          <w:rFonts w:ascii="Times New Roman" w:hAnsi="Times New Roman" w:cs="Times New Roman"/>
        </w:rPr>
      </w:pPr>
    </w:p>
    <w:p w14:paraId="2B3A21B3" w14:textId="77777777" w:rsidR="00D34E44" w:rsidRDefault="00D34E44" w:rsidP="00D34E44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PROGRAMS (The American Legion Military Surplus Equipment)</w:t>
      </w:r>
    </w:p>
    <w:p w14:paraId="702BAC7C" w14:textId="77777777" w:rsidR="00D34E44" w:rsidRDefault="00D34E44" w:rsidP="00D34E44">
      <w:pPr>
        <w:pStyle w:val="NoSpacing"/>
      </w:pPr>
    </w:p>
    <w:p w14:paraId="16470B3D" w14:textId="4BD4F501" w:rsidR="00D34E44" w:rsidRDefault="00D34E44" w:rsidP="00D34E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Processed request: Ammo – 21,080; Rifle – 65; Clips – 165; Static Display – 5</w:t>
      </w:r>
    </w:p>
    <w:p w14:paraId="065E8009" w14:textId="477A194E" w:rsidR="00D34E44" w:rsidRPr="00D34E44" w:rsidRDefault="00D34E44" w:rsidP="00D34E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Participants: Post – 23; Department – 19 </w:t>
      </w:r>
    </w:p>
    <w:p w14:paraId="168022DF" w14:textId="77777777" w:rsidR="00230901" w:rsidRDefault="00230901" w:rsidP="00230901">
      <w:pPr>
        <w:jc w:val="center"/>
      </w:pPr>
    </w:p>
    <w:sectPr w:rsidR="0023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altName w:val="Arial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62A"/>
    <w:multiLevelType w:val="hybridMultilevel"/>
    <w:tmpl w:val="F4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76BA"/>
    <w:multiLevelType w:val="hybridMultilevel"/>
    <w:tmpl w:val="65B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6833">
    <w:abstractNumId w:val="0"/>
  </w:num>
  <w:num w:numId="2" w16cid:durableId="100744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NDG2NDA3MjWzsDBW0lEKTi0uzszPAykwrgUAlXgZCywAAAA="/>
  </w:docVars>
  <w:rsids>
    <w:rsidRoot w:val="00230901"/>
    <w:rsid w:val="00191844"/>
    <w:rsid w:val="001A4016"/>
    <w:rsid w:val="001D324B"/>
    <w:rsid w:val="00230901"/>
    <w:rsid w:val="002D691F"/>
    <w:rsid w:val="00490356"/>
    <w:rsid w:val="004B77DA"/>
    <w:rsid w:val="00512D0F"/>
    <w:rsid w:val="005D61F6"/>
    <w:rsid w:val="005F5C80"/>
    <w:rsid w:val="006B6077"/>
    <w:rsid w:val="00712748"/>
    <w:rsid w:val="00870293"/>
    <w:rsid w:val="008D162C"/>
    <w:rsid w:val="00977856"/>
    <w:rsid w:val="00A802BD"/>
    <w:rsid w:val="00CA7F53"/>
    <w:rsid w:val="00CB1A8D"/>
    <w:rsid w:val="00D053B1"/>
    <w:rsid w:val="00D34E44"/>
    <w:rsid w:val="00D66AFD"/>
    <w:rsid w:val="00D92A6C"/>
    <w:rsid w:val="00EC78F6"/>
    <w:rsid w:val="00ED36C8"/>
    <w:rsid w:val="00EE273F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D189"/>
  <w15:chartTrackingRefBased/>
  <w15:docId w15:val="{5A83F28F-0A0C-402A-B389-31DA75E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30901"/>
    <w:pPr>
      <w:spacing w:after="0" w:line="25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901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309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01"/>
    <w:rPr>
      <w:sz w:val="24"/>
    </w:rPr>
  </w:style>
  <w:style w:type="character" w:styleId="Hyperlink">
    <w:name w:val="Hyperlink"/>
    <w:basedOn w:val="DefaultParagraphFont"/>
    <w:uiPriority w:val="99"/>
    <w:unhideWhenUsed/>
    <w:rsid w:val="00230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9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901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0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s.org/events/virtual-event-one-year-after-withdrawal-update-on-afghanis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ign.senate.gov/press/dem/release/sfrc-chairman-menendez-remarks-at-full-committee-hearing-keeping-the-pressure-on-russia-and-its-enablers-examining-the-reach-of-and-next-steps-for-us-san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quez@legi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Marquez, Mario A.</cp:lastModifiedBy>
  <cp:revision>2</cp:revision>
  <dcterms:created xsi:type="dcterms:W3CDTF">2022-09-30T15:44:00Z</dcterms:created>
  <dcterms:modified xsi:type="dcterms:W3CDTF">2022-09-30T15:44:00Z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b0eb2-f9ec-4699-9a0f-f2b1b72e77e4_Enabled">
    <vt:lpwstr>true</vt:lpwstr>
  </property>
  <property fmtid="{D5CDD505-2E9C-101B-9397-08002B2CF9AE}" pid="3" name="MSIP_Label_93ab0eb2-f9ec-4699-9a0f-f2b1b72e77e4_SetDate">
    <vt:lpwstr>2022-09-30T13:06:59Z</vt:lpwstr>
  </property>
  <property fmtid="{D5CDD505-2E9C-101B-9397-08002B2CF9AE}" pid="4" name="MSIP_Label_93ab0eb2-f9ec-4699-9a0f-f2b1b72e77e4_Method">
    <vt:lpwstr>Privileged</vt:lpwstr>
  </property>
  <property fmtid="{D5CDD505-2E9C-101B-9397-08002B2CF9AE}" pid="5" name="MSIP_Label_93ab0eb2-f9ec-4699-9a0f-f2b1b72e77e4_Name">
    <vt:lpwstr>Public</vt:lpwstr>
  </property>
  <property fmtid="{D5CDD505-2E9C-101B-9397-08002B2CF9AE}" pid="6" name="MSIP_Label_93ab0eb2-f9ec-4699-9a0f-f2b1b72e77e4_SiteId">
    <vt:lpwstr>dd9d243c-8688-470f-8812-4ceb7ac50b6c</vt:lpwstr>
  </property>
  <property fmtid="{D5CDD505-2E9C-101B-9397-08002B2CF9AE}" pid="7" name="MSIP_Label_93ab0eb2-f9ec-4699-9a0f-f2b1b72e77e4_ActionId">
    <vt:lpwstr>37b09b25-6ed0-4afe-a773-6875c48954cc</vt:lpwstr>
  </property>
  <property fmtid="{D5CDD505-2E9C-101B-9397-08002B2CF9AE}" pid="8" name="MSIP_Label_93ab0eb2-f9ec-4699-9a0f-f2b1b72e77e4_ContentBits">
    <vt:lpwstr>0</vt:lpwstr>
  </property>
</Properties>
</file>